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E645" w14:textId="77777777" w:rsidR="00C61AEE" w:rsidRDefault="00C61AEE" w:rsidP="00C61AEE">
      <w:pPr>
        <w:ind w:left="180"/>
        <w:rPr>
          <w:rFonts w:ascii="Comic Sans MS" w:hAnsi="Comic Sans MS"/>
        </w:rPr>
      </w:pPr>
    </w:p>
    <w:p w14:paraId="75BEA521" w14:textId="77777777" w:rsidR="00C61AEE" w:rsidRDefault="00C61AEE" w:rsidP="00C61AEE">
      <w:pPr>
        <w:ind w:left="180"/>
        <w:jc w:val="center"/>
        <w:rPr>
          <w:rFonts w:ascii="Arial" w:hAnsi="Arial" w:cs="Arial"/>
          <w:b/>
          <w:u w:val="single"/>
        </w:rPr>
      </w:pPr>
      <w:r w:rsidRPr="00402113">
        <w:rPr>
          <w:rFonts w:ascii="Arial" w:hAnsi="Arial" w:cs="Arial"/>
          <w:b/>
          <w:u w:val="single"/>
        </w:rPr>
        <w:t>Mareham Le Fen Church of England Primary School</w:t>
      </w:r>
    </w:p>
    <w:p w14:paraId="2DD1C871" w14:textId="77777777" w:rsidR="00C61AEE" w:rsidRDefault="00C61AEE" w:rsidP="00C61AEE">
      <w:pPr>
        <w:ind w:left="180"/>
        <w:jc w:val="center"/>
        <w:rPr>
          <w:rFonts w:ascii="Arial" w:hAnsi="Arial" w:cs="Arial"/>
          <w:b/>
          <w:u w:val="single"/>
        </w:rPr>
      </w:pPr>
    </w:p>
    <w:p w14:paraId="64036ECA" w14:textId="77777777" w:rsidR="00C61AEE" w:rsidRPr="00402113" w:rsidRDefault="00C61AEE" w:rsidP="00C61AEE">
      <w:pPr>
        <w:ind w:left="180"/>
        <w:jc w:val="center"/>
        <w:rPr>
          <w:rFonts w:ascii="Arial" w:hAnsi="Arial" w:cs="Arial"/>
          <w:b/>
        </w:rPr>
      </w:pPr>
      <w:r>
        <w:rPr>
          <w:rFonts w:ascii="Arial" w:hAnsi="Arial" w:cs="Arial"/>
          <w:b/>
        </w:rPr>
        <w:t>Anti – Bullying Policy</w:t>
      </w:r>
    </w:p>
    <w:p w14:paraId="72BE301E" w14:textId="77777777" w:rsidR="00C61AEE" w:rsidRDefault="00C61AEE" w:rsidP="00C61AEE">
      <w:pPr>
        <w:spacing w:after="192"/>
        <w:ind w:left="150"/>
        <w:rPr>
          <w:rFonts w:ascii="Arial" w:hAnsi="Arial" w:cs="Arial"/>
          <w:b/>
        </w:rPr>
      </w:pPr>
    </w:p>
    <w:p w14:paraId="0548EEF4" w14:textId="77777777" w:rsidR="00C61AEE" w:rsidRPr="00402113" w:rsidRDefault="00C61AEE" w:rsidP="00C61AEE">
      <w:pPr>
        <w:spacing w:after="192"/>
        <w:ind w:left="150"/>
        <w:rPr>
          <w:rFonts w:ascii="Arial" w:hAnsi="Arial" w:cs="Arial"/>
          <w:b/>
        </w:rPr>
      </w:pPr>
      <w:r w:rsidRPr="00402113">
        <w:rPr>
          <w:rFonts w:ascii="Arial" w:hAnsi="Arial" w:cs="Arial"/>
          <w:b/>
        </w:rPr>
        <w:t>Policy Aims</w:t>
      </w:r>
    </w:p>
    <w:p w14:paraId="5A03CA73" w14:textId="77777777" w:rsidR="00C61AEE" w:rsidRPr="00402113" w:rsidRDefault="00C61AEE" w:rsidP="00C61AEE">
      <w:pPr>
        <w:spacing w:after="192"/>
        <w:ind w:left="150"/>
        <w:rPr>
          <w:rFonts w:ascii="Arial" w:hAnsi="Arial" w:cs="Arial"/>
        </w:rPr>
      </w:pPr>
      <w:r w:rsidRPr="00402113">
        <w:rPr>
          <w:rFonts w:ascii="Arial" w:hAnsi="Arial" w:cs="Arial"/>
        </w:rPr>
        <w:t xml:space="preserve">The aim of the anti-bullying policy is to ensure that pupils learn in a supportive, caring and safe environment without fear of being bullied. Bullying is anti-social behaviour and affects everyone; it is unacceptable and will not be tolerated. </w:t>
      </w:r>
    </w:p>
    <w:p w14:paraId="5E7A8660" w14:textId="77777777" w:rsidR="00C61AEE" w:rsidRPr="00402113" w:rsidRDefault="00C61AEE" w:rsidP="00C61AEE">
      <w:pPr>
        <w:spacing w:after="192"/>
        <w:ind w:left="150"/>
        <w:rPr>
          <w:rFonts w:ascii="Arial" w:hAnsi="Arial" w:cs="Arial"/>
          <w:b/>
        </w:rPr>
      </w:pPr>
      <w:r w:rsidRPr="00402113">
        <w:rPr>
          <w:rFonts w:ascii="Arial" w:hAnsi="Arial" w:cs="Arial"/>
          <w:b/>
        </w:rPr>
        <w:t>Definition</w:t>
      </w:r>
    </w:p>
    <w:p w14:paraId="1D820098" w14:textId="77777777" w:rsidR="00C61AEE" w:rsidRPr="00402113" w:rsidRDefault="00C61AEE" w:rsidP="00C61AEE">
      <w:pPr>
        <w:spacing w:after="192"/>
        <w:ind w:left="150"/>
        <w:rPr>
          <w:rFonts w:ascii="Arial" w:hAnsi="Arial" w:cs="Arial"/>
        </w:rPr>
      </w:pPr>
      <w:r w:rsidRPr="00402113">
        <w:rPr>
          <w:rFonts w:ascii="Arial" w:hAnsi="Arial" w:cs="Arial"/>
        </w:rPr>
        <w:t>Bullying is defined as deliberately hurtful behaviour, repeated over a period of time. The main types of bullying are:</w:t>
      </w:r>
    </w:p>
    <w:p w14:paraId="1F5D9A64" w14:textId="77777777" w:rsidR="00C61AEE" w:rsidRPr="00402113" w:rsidRDefault="00C61AEE" w:rsidP="00C61AEE">
      <w:pPr>
        <w:numPr>
          <w:ilvl w:val="0"/>
          <w:numId w:val="1"/>
        </w:numPr>
        <w:spacing w:after="45"/>
        <w:ind w:right="120"/>
        <w:rPr>
          <w:rFonts w:ascii="Arial" w:hAnsi="Arial" w:cs="Arial"/>
        </w:rPr>
      </w:pPr>
      <w:r w:rsidRPr="00402113">
        <w:rPr>
          <w:rFonts w:ascii="Arial" w:hAnsi="Arial" w:cs="Arial"/>
        </w:rPr>
        <w:t xml:space="preserve">physical (hitting, kicking, theft) </w:t>
      </w:r>
    </w:p>
    <w:p w14:paraId="64F8B9A1" w14:textId="77777777" w:rsidR="00C61AEE" w:rsidRPr="00402113" w:rsidRDefault="00C61AEE" w:rsidP="00C61AEE">
      <w:pPr>
        <w:numPr>
          <w:ilvl w:val="0"/>
          <w:numId w:val="1"/>
        </w:numPr>
        <w:spacing w:after="45"/>
        <w:ind w:right="120"/>
        <w:rPr>
          <w:rFonts w:ascii="Arial" w:hAnsi="Arial" w:cs="Arial"/>
        </w:rPr>
      </w:pPr>
      <w:r w:rsidRPr="00402113">
        <w:rPr>
          <w:rFonts w:ascii="Arial" w:hAnsi="Arial" w:cs="Arial"/>
        </w:rPr>
        <w:t>emotional (being unfriendly, excluding, tormenting, threatening behaviour)</w:t>
      </w:r>
    </w:p>
    <w:p w14:paraId="34F64462" w14:textId="77777777" w:rsidR="00C61AEE" w:rsidRPr="00402113" w:rsidRDefault="00C61AEE" w:rsidP="00C61AEE">
      <w:pPr>
        <w:numPr>
          <w:ilvl w:val="0"/>
          <w:numId w:val="1"/>
        </w:numPr>
        <w:spacing w:after="45"/>
        <w:ind w:right="120"/>
        <w:rPr>
          <w:rFonts w:ascii="Arial" w:hAnsi="Arial" w:cs="Arial"/>
        </w:rPr>
      </w:pPr>
      <w:r w:rsidRPr="00402113">
        <w:rPr>
          <w:rFonts w:ascii="Arial" w:hAnsi="Arial" w:cs="Arial"/>
        </w:rPr>
        <w:t xml:space="preserve">verbal (name calling, racist remarks, teasing, sarcasm) </w:t>
      </w:r>
    </w:p>
    <w:p w14:paraId="66AA36D8" w14:textId="77777777" w:rsidR="00C61AEE" w:rsidRPr="00402113" w:rsidRDefault="00C61AEE" w:rsidP="00C61AEE">
      <w:pPr>
        <w:numPr>
          <w:ilvl w:val="0"/>
          <w:numId w:val="1"/>
        </w:numPr>
        <w:spacing w:after="45"/>
        <w:ind w:right="120"/>
        <w:rPr>
          <w:rFonts w:ascii="Arial" w:hAnsi="Arial" w:cs="Arial"/>
        </w:rPr>
      </w:pPr>
      <w:r w:rsidRPr="00402113">
        <w:rPr>
          <w:rFonts w:ascii="Arial" w:hAnsi="Arial" w:cs="Arial"/>
        </w:rPr>
        <w:t xml:space="preserve">indirect (spreading rumours, excluding someone from social groups). </w:t>
      </w:r>
    </w:p>
    <w:p w14:paraId="2B06F51B" w14:textId="77777777" w:rsidR="00C61AEE" w:rsidRPr="00402113" w:rsidRDefault="00C61AEE" w:rsidP="00C61AEE">
      <w:pPr>
        <w:numPr>
          <w:ilvl w:val="0"/>
          <w:numId w:val="1"/>
        </w:numPr>
        <w:spacing w:after="45"/>
        <w:ind w:right="120"/>
        <w:rPr>
          <w:rFonts w:ascii="Arial" w:hAnsi="Arial" w:cs="Arial"/>
        </w:rPr>
      </w:pPr>
      <w:r w:rsidRPr="00402113">
        <w:rPr>
          <w:rFonts w:ascii="Arial" w:hAnsi="Arial" w:cs="Arial"/>
        </w:rPr>
        <w:t>cyber (all forms of internet, email and internet chatroom misuse; mobile threats by text messaging and calls, misuse of associated technology i.e. camera and video facilities including those on mobile phones)</w:t>
      </w:r>
    </w:p>
    <w:p w14:paraId="44F5D138" w14:textId="77777777" w:rsidR="00C61AEE" w:rsidRPr="00402113" w:rsidRDefault="00C61AEE" w:rsidP="00C61AEE">
      <w:pPr>
        <w:numPr>
          <w:ilvl w:val="0"/>
          <w:numId w:val="1"/>
        </w:numPr>
        <w:spacing w:after="45"/>
        <w:ind w:right="120"/>
        <w:rPr>
          <w:rFonts w:ascii="Arial" w:hAnsi="Arial" w:cs="Arial"/>
        </w:rPr>
      </w:pPr>
      <w:r w:rsidRPr="00402113">
        <w:rPr>
          <w:rFonts w:ascii="Arial" w:hAnsi="Arial" w:cs="Arial"/>
        </w:rPr>
        <w:t>sexual (unwanted physical contact, sexually abusive comments)</w:t>
      </w:r>
    </w:p>
    <w:p w14:paraId="256824F7" w14:textId="77777777" w:rsidR="00C61AEE" w:rsidRPr="00402113" w:rsidRDefault="00C61AEE" w:rsidP="00C61AEE">
      <w:pPr>
        <w:numPr>
          <w:ilvl w:val="0"/>
          <w:numId w:val="1"/>
        </w:numPr>
        <w:spacing w:after="45"/>
        <w:ind w:right="120"/>
        <w:rPr>
          <w:rFonts w:ascii="Arial" w:hAnsi="Arial" w:cs="Arial"/>
        </w:rPr>
      </w:pPr>
      <w:r w:rsidRPr="00402113">
        <w:rPr>
          <w:rFonts w:ascii="Arial" w:hAnsi="Arial" w:cs="Arial"/>
        </w:rPr>
        <w:t xml:space="preserve">homophobic </w:t>
      </w:r>
    </w:p>
    <w:p w14:paraId="275EE67B" w14:textId="77777777" w:rsidR="00C61AEE" w:rsidRPr="00402113" w:rsidRDefault="00C61AEE" w:rsidP="00C61AEE">
      <w:pPr>
        <w:spacing w:after="45"/>
        <w:ind w:left="360" w:right="120"/>
        <w:rPr>
          <w:rFonts w:ascii="Arial" w:hAnsi="Arial" w:cs="Arial"/>
        </w:rPr>
      </w:pPr>
    </w:p>
    <w:p w14:paraId="7EBCD2D9" w14:textId="77777777" w:rsidR="00C61AEE" w:rsidRPr="00402113" w:rsidRDefault="00C61AEE" w:rsidP="00C61AEE">
      <w:pPr>
        <w:spacing w:after="45"/>
        <w:ind w:right="120" w:firstLine="150"/>
        <w:rPr>
          <w:rFonts w:ascii="Arial" w:hAnsi="Arial" w:cs="Arial"/>
          <w:b/>
        </w:rPr>
      </w:pPr>
      <w:r w:rsidRPr="00402113">
        <w:rPr>
          <w:rFonts w:ascii="Arial" w:hAnsi="Arial" w:cs="Arial"/>
          <w:b/>
        </w:rPr>
        <w:t>Signs and symptoms of bullying</w:t>
      </w:r>
    </w:p>
    <w:p w14:paraId="2CF1CAB1" w14:textId="77777777" w:rsidR="00C61AEE" w:rsidRPr="00402113" w:rsidRDefault="00C61AEE" w:rsidP="00C61AEE">
      <w:pPr>
        <w:spacing w:after="192"/>
        <w:ind w:left="150"/>
        <w:rPr>
          <w:rFonts w:ascii="Arial" w:hAnsi="Arial" w:cs="Arial"/>
        </w:rPr>
      </w:pPr>
      <w:r w:rsidRPr="00402113">
        <w:rPr>
          <w:rFonts w:ascii="Arial" w:hAnsi="Arial" w:cs="Arial"/>
        </w:rPr>
        <w:t>Pupils who are being bullied may show changes in behaviour, such as becoming shy and nervous, feigning illness, taking unusual absences or clinging to adults. There may also be evidence of changes in attitude to school life.</w:t>
      </w:r>
    </w:p>
    <w:p w14:paraId="52F9A584" w14:textId="77777777" w:rsidR="00C61AEE" w:rsidRPr="00402113" w:rsidRDefault="00C61AEE" w:rsidP="00C61AEE">
      <w:pPr>
        <w:spacing w:after="192"/>
        <w:ind w:left="150"/>
        <w:rPr>
          <w:rFonts w:ascii="Arial" w:hAnsi="Arial" w:cs="Arial"/>
        </w:rPr>
      </w:pPr>
      <w:r w:rsidRPr="00402113">
        <w:rPr>
          <w:rFonts w:ascii="Arial" w:hAnsi="Arial" w:cs="Arial"/>
        </w:rPr>
        <w:t>Specific signs and symptoms may include:</w:t>
      </w:r>
    </w:p>
    <w:p w14:paraId="4E4FA227" w14:textId="77777777" w:rsidR="00C61AEE" w:rsidRPr="00402113" w:rsidRDefault="00C61AEE" w:rsidP="00C61AEE">
      <w:pPr>
        <w:numPr>
          <w:ilvl w:val="0"/>
          <w:numId w:val="2"/>
        </w:numPr>
        <w:rPr>
          <w:rFonts w:ascii="Arial" w:hAnsi="Arial" w:cs="Arial"/>
        </w:rPr>
      </w:pPr>
      <w:r w:rsidRPr="00402113">
        <w:rPr>
          <w:rFonts w:ascii="Arial" w:hAnsi="Arial" w:cs="Arial"/>
        </w:rPr>
        <w:t xml:space="preserve">Changes </w:t>
      </w:r>
      <w:r>
        <w:rPr>
          <w:rFonts w:ascii="Arial" w:hAnsi="Arial" w:cs="Arial"/>
        </w:rPr>
        <w:t xml:space="preserve">to </w:t>
      </w:r>
      <w:r w:rsidRPr="00402113">
        <w:rPr>
          <w:rFonts w:ascii="Arial" w:hAnsi="Arial" w:cs="Arial"/>
        </w:rPr>
        <w:t>their usual routine</w:t>
      </w:r>
    </w:p>
    <w:p w14:paraId="600C8CE8" w14:textId="77777777" w:rsidR="00C61AEE" w:rsidRPr="00402113" w:rsidRDefault="00C61AEE" w:rsidP="00C61AEE">
      <w:pPr>
        <w:numPr>
          <w:ilvl w:val="0"/>
          <w:numId w:val="2"/>
        </w:numPr>
        <w:rPr>
          <w:rFonts w:ascii="Arial" w:hAnsi="Arial" w:cs="Arial"/>
        </w:rPr>
      </w:pPr>
      <w:r w:rsidRPr="00402113">
        <w:rPr>
          <w:rFonts w:ascii="Arial" w:hAnsi="Arial" w:cs="Arial"/>
        </w:rPr>
        <w:t>Becomes aggressive, abusive, disruptive or unreasonable</w:t>
      </w:r>
    </w:p>
    <w:p w14:paraId="5C8678D8" w14:textId="77777777" w:rsidR="00C61AEE" w:rsidRPr="00402113" w:rsidRDefault="00C61AEE" w:rsidP="00C61AEE">
      <w:pPr>
        <w:numPr>
          <w:ilvl w:val="0"/>
          <w:numId w:val="2"/>
        </w:numPr>
        <w:rPr>
          <w:rFonts w:ascii="Arial" w:hAnsi="Arial" w:cs="Arial"/>
        </w:rPr>
      </w:pPr>
      <w:r w:rsidRPr="00402113">
        <w:rPr>
          <w:rFonts w:ascii="Arial" w:hAnsi="Arial" w:cs="Arial"/>
        </w:rPr>
        <w:t>Starts stammering</w:t>
      </w:r>
    </w:p>
    <w:p w14:paraId="2DD6EB22" w14:textId="77777777" w:rsidR="00C61AEE" w:rsidRPr="00402113" w:rsidRDefault="00C61AEE" w:rsidP="00C61AEE">
      <w:pPr>
        <w:numPr>
          <w:ilvl w:val="0"/>
          <w:numId w:val="2"/>
        </w:numPr>
        <w:rPr>
          <w:rFonts w:ascii="Arial" w:hAnsi="Arial" w:cs="Arial"/>
        </w:rPr>
      </w:pPr>
      <w:r w:rsidRPr="00402113">
        <w:rPr>
          <w:rFonts w:ascii="Arial" w:hAnsi="Arial" w:cs="Arial"/>
        </w:rPr>
        <w:t>Threatens or attempts suicide</w:t>
      </w:r>
    </w:p>
    <w:p w14:paraId="29074A13" w14:textId="77777777" w:rsidR="00C61AEE" w:rsidRPr="00402113" w:rsidRDefault="00C61AEE" w:rsidP="00C61AEE">
      <w:pPr>
        <w:numPr>
          <w:ilvl w:val="0"/>
          <w:numId w:val="2"/>
        </w:numPr>
        <w:rPr>
          <w:rFonts w:ascii="Arial" w:hAnsi="Arial" w:cs="Arial"/>
        </w:rPr>
      </w:pPr>
      <w:r w:rsidRPr="00402113">
        <w:rPr>
          <w:rFonts w:ascii="Arial" w:hAnsi="Arial" w:cs="Arial"/>
        </w:rPr>
        <w:t>Threatens or attempts self harm</w:t>
      </w:r>
    </w:p>
    <w:p w14:paraId="17B182C3" w14:textId="77777777" w:rsidR="00C61AEE" w:rsidRPr="00402113" w:rsidRDefault="00C61AEE" w:rsidP="00C61AEE">
      <w:pPr>
        <w:numPr>
          <w:ilvl w:val="0"/>
          <w:numId w:val="2"/>
        </w:numPr>
        <w:rPr>
          <w:rFonts w:ascii="Arial" w:hAnsi="Arial" w:cs="Arial"/>
        </w:rPr>
      </w:pPr>
      <w:r w:rsidRPr="00402113">
        <w:rPr>
          <w:rFonts w:ascii="Arial" w:hAnsi="Arial" w:cs="Arial"/>
        </w:rPr>
        <w:t>Threatens or attempts to run away</w:t>
      </w:r>
    </w:p>
    <w:p w14:paraId="0FF22DBD" w14:textId="77777777" w:rsidR="00C61AEE" w:rsidRPr="00402113" w:rsidRDefault="00C61AEE" w:rsidP="00C61AEE">
      <w:pPr>
        <w:numPr>
          <w:ilvl w:val="0"/>
          <w:numId w:val="2"/>
        </w:numPr>
        <w:rPr>
          <w:rFonts w:ascii="Arial" w:hAnsi="Arial" w:cs="Arial"/>
        </w:rPr>
      </w:pPr>
      <w:r w:rsidRPr="00402113">
        <w:rPr>
          <w:rFonts w:ascii="Arial" w:hAnsi="Arial" w:cs="Arial"/>
        </w:rPr>
        <w:t>Cries themselves to sleep at night or has nightmares</w:t>
      </w:r>
    </w:p>
    <w:p w14:paraId="58D1564B" w14:textId="77777777" w:rsidR="00C61AEE" w:rsidRPr="00402113" w:rsidRDefault="00C61AEE" w:rsidP="00C61AEE">
      <w:pPr>
        <w:numPr>
          <w:ilvl w:val="0"/>
          <w:numId w:val="2"/>
        </w:numPr>
        <w:rPr>
          <w:rFonts w:ascii="Arial" w:hAnsi="Arial" w:cs="Arial"/>
        </w:rPr>
      </w:pPr>
      <w:r w:rsidRPr="00402113">
        <w:rPr>
          <w:rFonts w:ascii="Arial" w:hAnsi="Arial" w:cs="Arial"/>
        </w:rPr>
        <w:t>Feels ill in the morning</w:t>
      </w:r>
    </w:p>
    <w:p w14:paraId="71E862A5" w14:textId="77777777" w:rsidR="00C61AEE" w:rsidRPr="00402113" w:rsidRDefault="00C61AEE" w:rsidP="00C61AEE">
      <w:pPr>
        <w:numPr>
          <w:ilvl w:val="0"/>
          <w:numId w:val="2"/>
        </w:numPr>
        <w:rPr>
          <w:rFonts w:ascii="Arial" w:hAnsi="Arial" w:cs="Arial"/>
        </w:rPr>
      </w:pPr>
      <w:r w:rsidRPr="00402113">
        <w:rPr>
          <w:rFonts w:ascii="Arial" w:hAnsi="Arial" w:cs="Arial"/>
        </w:rPr>
        <w:t>Performance in school work begins to drop</w:t>
      </w:r>
    </w:p>
    <w:p w14:paraId="7B1D4741" w14:textId="77777777" w:rsidR="00C61AEE" w:rsidRPr="00402113" w:rsidRDefault="00C61AEE" w:rsidP="00C61AEE">
      <w:pPr>
        <w:numPr>
          <w:ilvl w:val="0"/>
          <w:numId w:val="2"/>
        </w:numPr>
        <w:rPr>
          <w:rFonts w:ascii="Arial" w:hAnsi="Arial" w:cs="Arial"/>
        </w:rPr>
      </w:pPr>
      <w:r w:rsidRPr="00402113">
        <w:rPr>
          <w:rFonts w:ascii="Arial" w:hAnsi="Arial" w:cs="Arial"/>
        </w:rPr>
        <w:t>Comes home with clothes torn, property damaged or ‘missing’</w:t>
      </w:r>
    </w:p>
    <w:p w14:paraId="2D43776F" w14:textId="77777777" w:rsidR="00C61AEE" w:rsidRPr="00402113" w:rsidRDefault="00C61AEE" w:rsidP="00C61AEE">
      <w:pPr>
        <w:numPr>
          <w:ilvl w:val="0"/>
          <w:numId w:val="2"/>
        </w:numPr>
        <w:rPr>
          <w:rFonts w:ascii="Arial" w:hAnsi="Arial" w:cs="Arial"/>
        </w:rPr>
      </w:pPr>
      <w:r w:rsidRPr="00402113">
        <w:rPr>
          <w:rFonts w:ascii="Arial" w:hAnsi="Arial" w:cs="Arial"/>
        </w:rPr>
        <w:t>Asks for money or starts stealing money</w:t>
      </w:r>
    </w:p>
    <w:p w14:paraId="1049A9AE" w14:textId="77777777" w:rsidR="00C61AEE" w:rsidRPr="00402113" w:rsidRDefault="00C61AEE" w:rsidP="00C61AEE">
      <w:pPr>
        <w:numPr>
          <w:ilvl w:val="0"/>
          <w:numId w:val="2"/>
        </w:numPr>
        <w:rPr>
          <w:rFonts w:ascii="Arial" w:hAnsi="Arial" w:cs="Arial"/>
        </w:rPr>
      </w:pPr>
      <w:r w:rsidRPr="00402113">
        <w:rPr>
          <w:rFonts w:ascii="Arial" w:hAnsi="Arial" w:cs="Arial"/>
        </w:rPr>
        <w:t>Has unexplained cuts or bruises</w:t>
      </w:r>
    </w:p>
    <w:p w14:paraId="74FF2F35" w14:textId="77777777" w:rsidR="00C61AEE" w:rsidRPr="00402113" w:rsidRDefault="00C61AEE" w:rsidP="00C61AEE">
      <w:pPr>
        <w:numPr>
          <w:ilvl w:val="0"/>
          <w:numId w:val="2"/>
        </w:numPr>
        <w:rPr>
          <w:rFonts w:ascii="Arial" w:hAnsi="Arial" w:cs="Arial"/>
        </w:rPr>
      </w:pPr>
      <w:r w:rsidRPr="00402113">
        <w:rPr>
          <w:rFonts w:ascii="Arial" w:hAnsi="Arial" w:cs="Arial"/>
        </w:rPr>
        <w:t>Comes home ‘starving’</w:t>
      </w:r>
    </w:p>
    <w:p w14:paraId="7CC2EA87" w14:textId="77777777" w:rsidR="00C61AEE" w:rsidRPr="00402113" w:rsidRDefault="00C61AEE" w:rsidP="00C61AEE">
      <w:pPr>
        <w:numPr>
          <w:ilvl w:val="0"/>
          <w:numId w:val="2"/>
        </w:numPr>
        <w:rPr>
          <w:rFonts w:ascii="Arial" w:hAnsi="Arial" w:cs="Arial"/>
        </w:rPr>
      </w:pPr>
      <w:r w:rsidRPr="00402113">
        <w:rPr>
          <w:rFonts w:ascii="Arial" w:hAnsi="Arial" w:cs="Arial"/>
        </w:rPr>
        <w:t xml:space="preserve">Bullying others </w:t>
      </w:r>
    </w:p>
    <w:p w14:paraId="5CAC3AFF" w14:textId="77777777" w:rsidR="00C61AEE" w:rsidRPr="00402113" w:rsidRDefault="00C61AEE" w:rsidP="00C61AEE">
      <w:pPr>
        <w:numPr>
          <w:ilvl w:val="0"/>
          <w:numId w:val="2"/>
        </w:numPr>
        <w:rPr>
          <w:rFonts w:ascii="Arial" w:hAnsi="Arial" w:cs="Arial"/>
        </w:rPr>
      </w:pPr>
      <w:r w:rsidRPr="00402113">
        <w:rPr>
          <w:rFonts w:ascii="Arial" w:hAnsi="Arial" w:cs="Arial"/>
        </w:rPr>
        <w:t>Changes in eating habits</w:t>
      </w:r>
    </w:p>
    <w:p w14:paraId="56602F83" w14:textId="77777777" w:rsidR="00C61AEE" w:rsidRPr="00402113" w:rsidRDefault="00C61AEE" w:rsidP="00C61AEE">
      <w:pPr>
        <w:numPr>
          <w:ilvl w:val="0"/>
          <w:numId w:val="2"/>
        </w:numPr>
        <w:rPr>
          <w:rFonts w:ascii="Arial" w:hAnsi="Arial" w:cs="Arial"/>
        </w:rPr>
      </w:pPr>
      <w:r w:rsidRPr="00402113">
        <w:rPr>
          <w:rFonts w:ascii="Arial" w:hAnsi="Arial" w:cs="Arial"/>
        </w:rPr>
        <w:lastRenderedPageBreak/>
        <w:t>Is frightened to say what is wrong</w:t>
      </w:r>
    </w:p>
    <w:p w14:paraId="430B9D7D" w14:textId="77777777" w:rsidR="00C61AEE" w:rsidRPr="00402113" w:rsidRDefault="00C61AEE" w:rsidP="00C61AEE">
      <w:pPr>
        <w:numPr>
          <w:ilvl w:val="0"/>
          <w:numId w:val="2"/>
        </w:numPr>
        <w:rPr>
          <w:rFonts w:ascii="Arial" w:hAnsi="Arial" w:cs="Arial"/>
        </w:rPr>
      </w:pPr>
      <w:r w:rsidRPr="00402113">
        <w:rPr>
          <w:rFonts w:ascii="Arial" w:hAnsi="Arial" w:cs="Arial"/>
        </w:rPr>
        <w:t>Gives improbable excuses for their behaviour.</w:t>
      </w:r>
    </w:p>
    <w:p w14:paraId="2FA5A9A4" w14:textId="77777777" w:rsidR="00C61AEE" w:rsidRPr="00402113" w:rsidRDefault="00C61AEE" w:rsidP="00C61AEE">
      <w:pPr>
        <w:numPr>
          <w:ilvl w:val="0"/>
          <w:numId w:val="2"/>
        </w:numPr>
        <w:rPr>
          <w:rFonts w:ascii="Arial" w:hAnsi="Arial" w:cs="Arial"/>
        </w:rPr>
      </w:pPr>
      <w:r w:rsidRPr="00402113">
        <w:rPr>
          <w:rFonts w:ascii="Arial" w:hAnsi="Arial" w:cs="Arial"/>
        </w:rPr>
        <w:t>Doesn’t want to go on the school bus/begs to be driven to school</w:t>
      </w:r>
    </w:p>
    <w:p w14:paraId="0169BB45" w14:textId="77777777" w:rsidR="00C61AEE" w:rsidRPr="00402113" w:rsidRDefault="00C61AEE" w:rsidP="00C61AEE">
      <w:pPr>
        <w:rPr>
          <w:rFonts w:ascii="Arial" w:hAnsi="Arial" w:cs="Arial"/>
        </w:rPr>
      </w:pPr>
    </w:p>
    <w:p w14:paraId="5041EC81" w14:textId="77777777" w:rsidR="00C61AEE" w:rsidRPr="00402113" w:rsidRDefault="00C61AEE" w:rsidP="00C61AEE">
      <w:pPr>
        <w:rPr>
          <w:rFonts w:ascii="Arial" w:hAnsi="Arial" w:cs="Arial"/>
          <w:b/>
        </w:rPr>
      </w:pPr>
      <w:r w:rsidRPr="00402113">
        <w:rPr>
          <w:rFonts w:ascii="Arial" w:hAnsi="Arial" w:cs="Arial"/>
          <w:b/>
        </w:rPr>
        <w:t>What causes bullying</w:t>
      </w:r>
    </w:p>
    <w:p w14:paraId="0C1AF1AD" w14:textId="77777777" w:rsidR="00C61AEE" w:rsidRPr="00402113" w:rsidRDefault="00C61AEE" w:rsidP="00C61AEE">
      <w:pPr>
        <w:rPr>
          <w:rFonts w:ascii="Arial" w:hAnsi="Arial" w:cs="Arial"/>
        </w:rPr>
      </w:pPr>
      <w:r w:rsidRPr="00402113">
        <w:rPr>
          <w:rFonts w:ascii="Arial" w:hAnsi="Arial" w:cs="Arial"/>
        </w:rPr>
        <w:t>People bully for different reasons. The reasons could be:</w:t>
      </w:r>
      <w:r w:rsidRPr="00402113">
        <w:rPr>
          <w:rFonts w:ascii="Arial" w:hAnsi="Arial" w:cs="Arial"/>
        </w:rPr>
        <w:tab/>
      </w:r>
    </w:p>
    <w:p w14:paraId="00B62C81"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to feel powerful, popular or in control</w:t>
      </w:r>
    </w:p>
    <w:p w14:paraId="67D5FC3F"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jealousy</w:t>
      </w:r>
    </w:p>
    <w:p w14:paraId="173ADD40"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to feel good about themselves</w:t>
      </w:r>
    </w:p>
    <w:p w14:paraId="48468F74"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because they want something (attention, possession or friends)</w:t>
      </w:r>
    </w:p>
    <w:p w14:paraId="55FA3F9D"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to look good in front of other people</w:t>
      </w:r>
    </w:p>
    <w:p w14:paraId="7C674824"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because of peer pressure</w:t>
      </w:r>
    </w:p>
    <w:p w14:paraId="214792AD"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for fun</w:t>
      </w:r>
    </w:p>
    <w:p w14:paraId="51D2CB97" w14:textId="77777777" w:rsidR="00C61AEE" w:rsidRPr="00402113" w:rsidRDefault="00C61AEE" w:rsidP="00C61AEE">
      <w:pPr>
        <w:numPr>
          <w:ilvl w:val="0"/>
          <w:numId w:val="3"/>
        </w:numPr>
        <w:tabs>
          <w:tab w:val="clear" w:pos="1080"/>
          <w:tab w:val="num" w:pos="709"/>
        </w:tabs>
        <w:ind w:left="709"/>
        <w:rPr>
          <w:rFonts w:ascii="Arial" w:hAnsi="Arial" w:cs="Arial"/>
          <w:bCs/>
        </w:rPr>
      </w:pPr>
      <w:r w:rsidRPr="00402113">
        <w:rPr>
          <w:rFonts w:ascii="Arial" w:hAnsi="Arial" w:cs="Arial"/>
          <w:bCs/>
        </w:rPr>
        <w:t>because they are being bullied themselves</w:t>
      </w:r>
    </w:p>
    <w:p w14:paraId="1ED94A68" w14:textId="77777777" w:rsidR="00C61AEE" w:rsidRPr="00402113" w:rsidRDefault="00C61AEE" w:rsidP="00C61AEE">
      <w:pPr>
        <w:ind w:left="360"/>
        <w:rPr>
          <w:rFonts w:ascii="Arial" w:hAnsi="Arial" w:cs="Arial"/>
          <w:b/>
        </w:rPr>
      </w:pPr>
    </w:p>
    <w:p w14:paraId="11083680" w14:textId="77777777" w:rsidR="00C61AEE" w:rsidRPr="00402113" w:rsidRDefault="00C61AEE" w:rsidP="00C61AEE">
      <w:pPr>
        <w:spacing w:after="192"/>
        <w:rPr>
          <w:rFonts w:ascii="Arial" w:hAnsi="Arial" w:cs="Arial"/>
          <w:b/>
          <w:bCs/>
        </w:rPr>
      </w:pPr>
      <w:r w:rsidRPr="00402113">
        <w:rPr>
          <w:rFonts w:ascii="Arial" w:hAnsi="Arial" w:cs="Arial"/>
          <w:b/>
          <w:bCs/>
        </w:rPr>
        <w:t>Preventative strategies</w:t>
      </w:r>
    </w:p>
    <w:p w14:paraId="031F8141" w14:textId="77777777" w:rsidR="00C61AEE" w:rsidRPr="00402113" w:rsidRDefault="00C61AEE" w:rsidP="00C61AEE">
      <w:pPr>
        <w:numPr>
          <w:ilvl w:val="0"/>
          <w:numId w:val="4"/>
        </w:numPr>
        <w:rPr>
          <w:rFonts w:ascii="Arial" w:hAnsi="Arial" w:cs="Arial"/>
          <w:szCs w:val="32"/>
        </w:rPr>
      </w:pPr>
      <w:r w:rsidRPr="00402113">
        <w:rPr>
          <w:rFonts w:ascii="Arial" w:hAnsi="Arial" w:cs="Arial"/>
          <w:spacing w:val="-3"/>
        </w:rPr>
        <w:t xml:space="preserve">The school ethos, as directed through our school </w:t>
      </w:r>
      <w:r>
        <w:rPr>
          <w:rFonts w:ascii="Arial" w:hAnsi="Arial" w:cs="Arial"/>
          <w:spacing w:val="-3"/>
        </w:rPr>
        <w:t>vision</w:t>
      </w:r>
      <w:r w:rsidRPr="00402113">
        <w:rPr>
          <w:rFonts w:ascii="Arial" w:hAnsi="Arial" w:cs="Arial"/>
          <w:spacing w:val="-3"/>
        </w:rPr>
        <w:t>, demonstrates an undertaking by every individual in the school to respect the needs of others, to work in co-operation with one another and show kindness and consideration at all times</w:t>
      </w:r>
    </w:p>
    <w:p w14:paraId="6AAE494B" w14:textId="77777777" w:rsidR="00C61AEE" w:rsidRPr="00402113" w:rsidRDefault="00C61AEE" w:rsidP="00C61AEE">
      <w:pPr>
        <w:numPr>
          <w:ilvl w:val="0"/>
          <w:numId w:val="4"/>
        </w:numPr>
        <w:rPr>
          <w:rFonts w:ascii="Arial" w:hAnsi="Arial" w:cs="Arial"/>
          <w:szCs w:val="32"/>
        </w:rPr>
      </w:pPr>
      <w:r w:rsidRPr="00402113">
        <w:rPr>
          <w:rFonts w:ascii="Arial" w:hAnsi="Arial" w:cs="Arial"/>
          <w:szCs w:val="32"/>
        </w:rPr>
        <w:t>All staff should provide regular praise of positive and supportive behaviour.</w:t>
      </w:r>
    </w:p>
    <w:p w14:paraId="3B3EA24F" w14:textId="77777777" w:rsidR="00C61AEE" w:rsidRPr="00402113" w:rsidRDefault="00C61AEE" w:rsidP="00C61AEE">
      <w:pPr>
        <w:numPr>
          <w:ilvl w:val="0"/>
          <w:numId w:val="4"/>
        </w:numPr>
        <w:rPr>
          <w:rFonts w:ascii="Arial" w:hAnsi="Arial" w:cs="Arial"/>
          <w:szCs w:val="32"/>
        </w:rPr>
      </w:pPr>
      <w:r w:rsidRPr="00402113">
        <w:rPr>
          <w:rFonts w:ascii="Arial" w:hAnsi="Arial" w:cs="Arial"/>
          <w:spacing w:val="-3"/>
        </w:rPr>
        <w:t>Role models of staff are very important and have an effect on the learning and developing attitudes of pupils.  All staff recognise this and demonstrate positive attitudes to one another.</w:t>
      </w:r>
    </w:p>
    <w:p w14:paraId="6CE575EE" w14:textId="77777777" w:rsidR="00C61AEE" w:rsidRPr="00402113" w:rsidRDefault="00C61AEE" w:rsidP="00C61AEE">
      <w:pPr>
        <w:numPr>
          <w:ilvl w:val="0"/>
          <w:numId w:val="4"/>
        </w:numPr>
        <w:rPr>
          <w:rFonts w:ascii="Arial" w:hAnsi="Arial" w:cs="Arial"/>
          <w:szCs w:val="32"/>
        </w:rPr>
      </w:pPr>
      <w:r w:rsidRPr="00402113">
        <w:rPr>
          <w:rFonts w:ascii="Arial" w:hAnsi="Arial" w:cs="Arial"/>
        </w:rPr>
        <w:t>Work in school which develops emp</w:t>
      </w:r>
      <w:r>
        <w:rPr>
          <w:rFonts w:ascii="Arial" w:hAnsi="Arial" w:cs="Arial"/>
        </w:rPr>
        <w:t>athy and emotional intelligence.</w:t>
      </w:r>
    </w:p>
    <w:p w14:paraId="39EA255F" w14:textId="77777777" w:rsidR="00C61AEE" w:rsidRPr="00402113" w:rsidRDefault="00C61AEE" w:rsidP="00C61AEE">
      <w:pPr>
        <w:numPr>
          <w:ilvl w:val="0"/>
          <w:numId w:val="4"/>
        </w:numPr>
        <w:rPr>
          <w:rFonts w:ascii="Arial" w:hAnsi="Arial" w:cs="Arial"/>
        </w:rPr>
      </w:pPr>
      <w:r w:rsidRPr="00402113">
        <w:rPr>
          <w:rFonts w:ascii="Arial" w:hAnsi="Arial" w:cs="Arial"/>
          <w:spacing w:val="-3"/>
        </w:rPr>
        <w:t>Attitudes of understanding and empathy for the feelings of others will be taught through ou</w:t>
      </w:r>
      <w:r>
        <w:rPr>
          <w:rFonts w:ascii="Arial" w:hAnsi="Arial" w:cs="Arial"/>
          <w:spacing w:val="-3"/>
        </w:rPr>
        <w:t>r</w:t>
      </w:r>
      <w:r w:rsidRPr="00402113">
        <w:rPr>
          <w:rFonts w:ascii="Arial" w:hAnsi="Arial" w:cs="Arial"/>
          <w:spacing w:val="-3"/>
        </w:rPr>
        <w:t xml:space="preserve"> curriculum in a meaningful context.  </w:t>
      </w:r>
    </w:p>
    <w:p w14:paraId="66A8755E" w14:textId="77777777" w:rsidR="00C61AEE" w:rsidRPr="00402113" w:rsidRDefault="00C61AEE" w:rsidP="00C61AEE">
      <w:pPr>
        <w:numPr>
          <w:ilvl w:val="0"/>
          <w:numId w:val="4"/>
        </w:numPr>
        <w:rPr>
          <w:rFonts w:ascii="Arial" w:hAnsi="Arial" w:cs="Arial"/>
          <w:spacing w:val="-3"/>
        </w:rPr>
      </w:pPr>
      <w:r w:rsidRPr="00402113">
        <w:rPr>
          <w:rFonts w:ascii="Arial" w:hAnsi="Arial" w:cs="Arial"/>
          <w:spacing w:val="-3"/>
        </w:rPr>
        <w:t>The school's award system supports hard work, kindness, understanding and a caring approach to others.</w:t>
      </w:r>
    </w:p>
    <w:p w14:paraId="67AB7867" w14:textId="77777777" w:rsidR="00C61AEE" w:rsidRPr="00402113" w:rsidRDefault="00C61AEE" w:rsidP="00C61AEE">
      <w:pPr>
        <w:numPr>
          <w:ilvl w:val="0"/>
          <w:numId w:val="4"/>
        </w:numPr>
        <w:tabs>
          <w:tab w:val="left" w:pos="0"/>
          <w:tab w:val="left" w:pos="1152"/>
          <w:tab w:val="left" w:pos="1440"/>
        </w:tabs>
        <w:suppressAutoHyphens/>
        <w:jc w:val="both"/>
        <w:rPr>
          <w:rFonts w:ascii="Arial" w:hAnsi="Arial" w:cs="Arial"/>
          <w:spacing w:val="-3"/>
        </w:rPr>
      </w:pPr>
      <w:r w:rsidRPr="00402113">
        <w:rPr>
          <w:rFonts w:ascii="Arial" w:hAnsi="Arial" w:cs="Arial"/>
          <w:spacing w:val="-3"/>
        </w:rPr>
        <w:t>Children will be regularly taught strategies for negotiation, problem solving and conflict resolution.</w:t>
      </w:r>
    </w:p>
    <w:p w14:paraId="3836FEC8" w14:textId="77777777" w:rsidR="00C61AEE" w:rsidRPr="00402113" w:rsidRDefault="00C61AEE" w:rsidP="00C61AEE">
      <w:pPr>
        <w:numPr>
          <w:ilvl w:val="0"/>
          <w:numId w:val="4"/>
        </w:numPr>
        <w:rPr>
          <w:rFonts w:ascii="Arial" w:hAnsi="Arial" w:cs="Arial"/>
        </w:rPr>
      </w:pPr>
      <w:r w:rsidRPr="00402113">
        <w:rPr>
          <w:rFonts w:ascii="Arial" w:hAnsi="Arial" w:cs="Arial"/>
        </w:rPr>
        <w:t>Parents’ and children’s awareness of cyber bullying is being increased through our School Policy on E-Safety</w:t>
      </w:r>
      <w:r>
        <w:rPr>
          <w:rFonts w:ascii="Arial" w:hAnsi="Arial" w:cs="Arial"/>
        </w:rPr>
        <w:t xml:space="preserve"> and Acceptable Use Policy</w:t>
      </w:r>
      <w:r w:rsidRPr="00402113">
        <w:rPr>
          <w:rFonts w:ascii="Arial" w:hAnsi="Arial" w:cs="Arial"/>
        </w:rPr>
        <w:t>.</w:t>
      </w:r>
    </w:p>
    <w:p w14:paraId="30D8FFB2" w14:textId="77777777" w:rsidR="00C61AEE" w:rsidRPr="00402113" w:rsidRDefault="00C61AEE" w:rsidP="00C61AEE">
      <w:pPr>
        <w:rPr>
          <w:rFonts w:ascii="Arial" w:hAnsi="Arial" w:cs="Arial"/>
          <w:b/>
        </w:rPr>
      </w:pPr>
    </w:p>
    <w:p w14:paraId="0FD61C9E" w14:textId="77777777" w:rsidR="00C61AEE" w:rsidRPr="00402113" w:rsidRDefault="00C61AEE" w:rsidP="00C61AEE">
      <w:pPr>
        <w:ind w:firstLine="147"/>
        <w:rPr>
          <w:rFonts w:ascii="Arial" w:hAnsi="Arial" w:cs="Arial"/>
          <w:b/>
          <w:szCs w:val="32"/>
        </w:rPr>
      </w:pPr>
      <w:r w:rsidRPr="00402113">
        <w:rPr>
          <w:rFonts w:ascii="Arial" w:hAnsi="Arial" w:cs="Arial"/>
          <w:b/>
        </w:rPr>
        <w:t>Reactive strategies</w:t>
      </w:r>
    </w:p>
    <w:p w14:paraId="2414A1C8" w14:textId="77777777" w:rsidR="00C61AEE" w:rsidRPr="00402113" w:rsidRDefault="00C61AEE" w:rsidP="00C61AEE">
      <w:pPr>
        <w:pStyle w:val="BodyText2"/>
        <w:spacing w:line="240" w:lineRule="auto"/>
        <w:ind w:left="147"/>
        <w:rPr>
          <w:rFonts w:ascii="Arial" w:hAnsi="Arial" w:cs="Arial"/>
          <w:spacing w:val="-3"/>
          <w:szCs w:val="32"/>
        </w:rPr>
      </w:pPr>
      <w:r w:rsidRPr="00402113">
        <w:rPr>
          <w:rFonts w:ascii="Arial" w:hAnsi="Arial" w:cs="Arial"/>
          <w:spacing w:val="-3"/>
        </w:rPr>
        <w:t xml:space="preserve">Our school will respond promptly and effectively to reported incidents of bullying. </w:t>
      </w:r>
    </w:p>
    <w:p w14:paraId="468F3AF7" w14:textId="77777777" w:rsidR="00C61AEE" w:rsidRPr="00402113" w:rsidRDefault="00C61AEE" w:rsidP="00C61AEE">
      <w:pPr>
        <w:spacing w:after="192"/>
        <w:ind w:left="150"/>
        <w:rPr>
          <w:rFonts w:ascii="Arial" w:hAnsi="Arial" w:cs="Arial"/>
        </w:rPr>
      </w:pPr>
      <w:r w:rsidRPr="00402113">
        <w:rPr>
          <w:rFonts w:ascii="Arial" w:hAnsi="Arial" w:cs="Arial"/>
        </w:rPr>
        <w:t xml:space="preserve">Pupils are encouraged to report bullying in school (to a member of staff or, in the first instance if they feel more comfortable, to a trusted friend who would be expected to talk to an adult). </w:t>
      </w:r>
    </w:p>
    <w:p w14:paraId="7FD5F03E" w14:textId="77777777" w:rsidR="00C61AEE" w:rsidRPr="00402113" w:rsidRDefault="00C61AEE" w:rsidP="00C61AEE">
      <w:pPr>
        <w:spacing w:after="192"/>
        <w:ind w:left="150"/>
        <w:rPr>
          <w:rFonts w:ascii="Arial" w:hAnsi="Arial" w:cs="Arial"/>
        </w:rPr>
      </w:pPr>
      <w:r w:rsidRPr="00402113">
        <w:rPr>
          <w:rFonts w:ascii="Arial" w:hAnsi="Arial" w:cs="Arial"/>
        </w:rPr>
        <w:t>Our culture supports pupils in this process by regular open discussion and development of trust. We aim to develop a climate where it is safe to disclose any incidents or suspicions of bullying,</w:t>
      </w:r>
    </w:p>
    <w:p w14:paraId="4D6E648C" w14:textId="77777777" w:rsidR="00C61AEE" w:rsidRPr="00402113" w:rsidRDefault="00C61AEE" w:rsidP="00C61AEE">
      <w:pPr>
        <w:spacing w:after="192"/>
        <w:ind w:left="150"/>
        <w:rPr>
          <w:rFonts w:ascii="Arial" w:hAnsi="Arial" w:cs="Arial"/>
        </w:rPr>
      </w:pPr>
      <w:r w:rsidRPr="00402113">
        <w:rPr>
          <w:rFonts w:ascii="Arial" w:hAnsi="Arial" w:cs="Arial"/>
          <w:b/>
        </w:rPr>
        <w:t>The following steps</w:t>
      </w:r>
      <w:r w:rsidRPr="00402113">
        <w:rPr>
          <w:rFonts w:ascii="Arial" w:hAnsi="Arial" w:cs="Arial"/>
        </w:rPr>
        <w:t xml:space="preserve"> may be taken when dealing with incidents:</w:t>
      </w:r>
    </w:p>
    <w:p w14:paraId="1F14299A" w14:textId="77777777" w:rsidR="00C61AEE" w:rsidRPr="00402113" w:rsidRDefault="00C61AEE" w:rsidP="00C61AEE">
      <w:pPr>
        <w:numPr>
          <w:ilvl w:val="0"/>
          <w:numId w:val="5"/>
        </w:numPr>
        <w:spacing w:after="45"/>
        <w:ind w:right="120"/>
        <w:rPr>
          <w:rFonts w:ascii="Arial" w:hAnsi="Arial" w:cs="Arial"/>
        </w:rPr>
      </w:pPr>
      <w:r w:rsidRPr="00402113">
        <w:rPr>
          <w:rFonts w:ascii="Arial" w:hAnsi="Arial" w:cs="Arial"/>
        </w:rPr>
        <w:t xml:space="preserve">if bullying is suspected or reported, the incident will be dealt with immediately by the member of staff who has been approached </w:t>
      </w:r>
    </w:p>
    <w:p w14:paraId="638CAB25" w14:textId="77777777" w:rsidR="00C61AEE" w:rsidRPr="00402113" w:rsidRDefault="00C61AEE" w:rsidP="00C61AEE">
      <w:pPr>
        <w:numPr>
          <w:ilvl w:val="0"/>
          <w:numId w:val="5"/>
        </w:numPr>
        <w:spacing w:after="45"/>
        <w:ind w:right="120"/>
        <w:rPr>
          <w:rFonts w:ascii="Arial" w:hAnsi="Arial" w:cs="Arial"/>
        </w:rPr>
      </w:pPr>
      <w:r w:rsidRPr="00402113">
        <w:rPr>
          <w:rFonts w:ascii="Arial" w:hAnsi="Arial" w:cs="Arial"/>
        </w:rPr>
        <w:t xml:space="preserve">a clear account of the incident will be established and reported to the Headteacher </w:t>
      </w:r>
    </w:p>
    <w:p w14:paraId="268E9F1B" w14:textId="77777777" w:rsidR="00C61AEE" w:rsidRPr="00402113" w:rsidRDefault="00C61AEE" w:rsidP="00C61AEE">
      <w:pPr>
        <w:numPr>
          <w:ilvl w:val="0"/>
          <w:numId w:val="5"/>
        </w:numPr>
        <w:spacing w:after="45"/>
        <w:ind w:right="120"/>
        <w:rPr>
          <w:rFonts w:ascii="Arial" w:hAnsi="Arial" w:cs="Arial"/>
        </w:rPr>
      </w:pPr>
      <w:r w:rsidRPr="00402113">
        <w:rPr>
          <w:rFonts w:ascii="Arial" w:hAnsi="Arial" w:cs="Arial"/>
        </w:rPr>
        <w:lastRenderedPageBreak/>
        <w:t xml:space="preserve">all those concerned will be interviewed by a member of staff and </w:t>
      </w:r>
      <w:r>
        <w:rPr>
          <w:rFonts w:ascii="Arial" w:hAnsi="Arial" w:cs="Arial"/>
        </w:rPr>
        <w:t>the incident will be recorded</w:t>
      </w:r>
    </w:p>
    <w:p w14:paraId="487AA187" w14:textId="77777777" w:rsidR="00C61AEE" w:rsidRPr="00402113" w:rsidRDefault="00C61AEE" w:rsidP="00C61AEE">
      <w:pPr>
        <w:numPr>
          <w:ilvl w:val="0"/>
          <w:numId w:val="5"/>
        </w:numPr>
        <w:spacing w:after="45"/>
        <w:ind w:right="120"/>
        <w:rPr>
          <w:rFonts w:ascii="Arial" w:hAnsi="Arial" w:cs="Arial"/>
        </w:rPr>
      </w:pPr>
      <w:r w:rsidRPr="00402113">
        <w:rPr>
          <w:rFonts w:ascii="Arial" w:hAnsi="Arial" w:cs="Arial"/>
        </w:rPr>
        <w:t xml:space="preserve">the child who has committed serious or repetitive incidents of bullying will be recorded in the school’s </w:t>
      </w:r>
      <w:r>
        <w:rPr>
          <w:rFonts w:ascii="Arial" w:hAnsi="Arial" w:cs="Arial"/>
        </w:rPr>
        <w:t>l</w:t>
      </w:r>
      <w:r w:rsidRPr="00402113">
        <w:rPr>
          <w:rFonts w:ascii="Arial" w:hAnsi="Arial" w:cs="Arial"/>
        </w:rPr>
        <w:t xml:space="preserve">og </w:t>
      </w:r>
    </w:p>
    <w:p w14:paraId="2393A644" w14:textId="77777777" w:rsidR="00C61AEE" w:rsidRPr="00402113" w:rsidRDefault="00C61AEE" w:rsidP="00C61AEE">
      <w:pPr>
        <w:numPr>
          <w:ilvl w:val="0"/>
          <w:numId w:val="5"/>
        </w:numPr>
        <w:spacing w:after="45"/>
        <w:ind w:right="120"/>
        <w:rPr>
          <w:rFonts w:ascii="Arial" w:hAnsi="Arial" w:cs="Arial"/>
        </w:rPr>
      </w:pPr>
      <w:r w:rsidRPr="00402113">
        <w:rPr>
          <w:rFonts w:ascii="Arial" w:hAnsi="Arial" w:cs="Arial"/>
        </w:rPr>
        <w:t xml:space="preserve">Parents will be informed if their child’s name is recorded in the </w:t>
      </w:r>
      <w:r>
        <w:rPr>
          <w:rFonts w:ascii="Arial" w:hAnsi="Arial" w:cs="Arial"/>
        </w:rPr>
        <w:t>school’s</w:t>
      </w:r>
      <w:r w:rsidRPr="00402113">
        <w:rPr>
          <w:rFonts w:ascii="Arial" w:hAnsi="Arial" w:cs="Arial"/>
        </w:rPr>
        <w:t xml:space="preserve"> </w:t>
      </w:r>
      <w:r>
        <w:rPr>
          <w:rFonts w:ascii="Arial" w:hAnsi="Arial" w:cs="Arial"/>
        </w:rPr>
        <w:t>l</w:t>
      </w:r>
      <w:r w:rsidRPr="00402113">
        <w:rPr>
          <w:rFonts w:ascii="Arial" w:hAnsi="Arial" w:cs="Arial"/>
        </w:rPr>
        <w:t>og</w:t>
      </w:r>
    </w:p>
    <w:p w14:paraId="725E3998" w14:textId="77777777" w:rsidR="00C61AEE" w:rsidRPr="00402113" w:rsidRDefault="00C61AEE" w:rsidP="00C61AEE">
      <w:pPr>
        <w:numPr>
          <w:ilvl w:val="0"/>
          <w:numId w:val="5"/>
        </w:numPr>
        <w:spacing w:after="45"/>
        <w:ind w:right="120"/>
        <w:rPr>
          <w:rFonts w:ascii="Arial" w:hAnsi="Arial" w:cs="Arial"/>
        </w:rPr>
      </w:pPr>
      <w:r w:rsidRPr="00402113">
        <w:rPr>
          <w:rFonts w:ascii="Arial" w:hAnsi="Arial" w:cs="Arial"/>
        </w:rPr>
        <w:t xml:space="preserve">Consequences will occur as appropriate in line with the school’s Behaviour Policy. </w:t>
      </w:r>
    </w:p>
    <w:p w14:paraId="23D47395" w14:textId="77777777" w:rsidR="00C61AEE" w:rsidRPr="00402113" w:rsidRDefault="00C61AEE" w:rsidP="00C61AEE">
      <w:pPr>
        <w:numPr>
          <w:ilvl w:val="0"/>
          <w:numId w:val="7"/>
        </w:numPr>
        <w:spacing w:after="192"/>
        <w:rPr>
          <w:rFonts w:ascii="Arial" w:hAnsi="Arial" w:cs="Arial"/>
        </w:rPr>
      </w:pPr>
      <w:r w:rsidRPr="00402113">
        <w:rPr>
          <w:rFonts w:ascii="Arial" w:hAnsi="Arial" w:cs="Arial"/>
        </w:rPr>
        <w:t>Pupils who have been bullied will be supported by:</w:t>
      </w:r>
    </w:p>
    <w:p w14:paraId="2862DC3E" w14:textId="77777777" w:rsidR="00C61AEE" w:rsidRPr="00402113" w:rsidRDefault="00C61AEE" w:rsidP="00C61AEE">
      <w:pPr>
        <w:numPr>
          <w:ilvl w:val="2"/>
          <w:numId w:val="5"/>
        </w:numPr>
        <w:spacing w:after="45"/>
        <w:ind w:right="120"/>
        <w:rPr>
          <w:rFonts w:ascii="Arial" w:hAnsi="Arial" w:cs="Arial"/>
        </w:rPr>
      </w:pPr>
      <w:r w:rsidRPr="00402113">
        <w:rPr>
          <w:rFonts w:ascii="Arial" w:hAnsi="Arial" w:cs="Arial"/>
        </w:rPr>
        <w:t>offering an opportunity to discuss the experience with a member of staff</w:t>
      </w:r>
    </w:p>
    <w:p w14:paraId="73A80A71" w14:textId="77777777" w:rsidR="00C61AEE" w:rsidRPr="00402113" w:rsidRDefault="00C61AEE" w:rsidP="00C61AEE">
      <w:pPr>
        <w:numPr>
          <w:ilvl w:val="2"/>
          <w:numId w:val="5"/>
        </w:numPr>
        <w:spacing w:after="45"/>
        <w:ind w:right="120"/>
        <w:rPr>
          <w:rFonts w:ascii="Arial" w:hAnsi="Arial" w:cs="Arial"/>
        </w:rPr>
      </w:pPr>
      <w:r w:rsidRPr="00402113">
        <w:rPr>
          <w:rFonts w:ascii="Arial" w:hAnsi="Arial" w:cs="Arial"/>
        </w:rPr>
        <w:t xml:space="preserve">reassuring the pupil </w:t>
      </w:r>
    </w:p>
    <w:p w14:paraId="10A57BAD" w14:textId="77777777" w:rsidR="00C61AEE" w:rsidRPr="00402113" w:rsidRDefault="00C61AEE" w:rsidP="00C61AEE">
      <w:pPr>
        <w:numPr>
          <w:ilvl w:val="2"/>
          <w:numId w:val="5"/>
        </w:numPr>
        <w:spacing w:after="45"/>
        <w:ind w:right="120"/>
        <w:rPr>
          <w:rFonts w:ascii="Arial" w:hAnsi="Arial" w:cs="Arial"/>
        </w:rPr>
      </w:pPr>
      <w:r w:rsidRPr="00402113">
        <w:rPr>
          <w:rFonts w:ascii="Arial" w:hAnsi="Arial" w:cs="Arial"/>
        </w:rPr>
        <w:t xml:space="preserve">offering continuous support </w:t>
      </w:r>
    </w:p>
    <w:p w14:paraId="3786619B" w14:textId="77777777" w:rsidR="00C61AEE" w:rsidRPr="00402113" w:rsidRDefault="00C61AEE" w:rsidP="00C61AEE">
      <w:pPr>
        <w:numPr>
          <w:ilvl w:val="2"/>
          <w:numId w:val="5"/>
        </w:numPr>
        <w:spacing w:after="45"/>
        <w:ind w:right="120"/>
        <w:rPr>
          <w:rFonts w:ascii="Arial" w:hAnsi="Arial" w:cs="Arial"/>
        </w:rPr>
      </w:pPr>
      <w:r w:rsidRPr="00402113">
        <w:rPr>
          <w:rFonts w:ascii="Arial" w:hAnsi="Arial" w:cs="Arial"/>
        </w:rPr>
        <w:t xml:space="preserve">restoring self-esteem and confidence. </w:t>
      </w:r>
    </w:p>
    <w:p w14:paraId="395B5545" w14:textId="77777777" w:rsidR="00C61AEE" w:rsidRPr="00402113" w:rsidRDefault="00C61AEE" w:rsidP="00C61AEE">
      <w:pPr>
        <w:spacing w:after="45"/>
        <w:ind w:left="1590" w:right="120"/>
        <w:rPr>
          <w:rFonts w:ascii="Arial" w:hAnsi="Arial" w:cs="Arial"/>
        </w:rPr>
      </w:pPr>
    </w:p>
    <w:p w14:paraId="7FE3095C" w14:textId="77777777" w:rsidR="00C61AEE" w:rsidRPr="00402113" w:rsidRDefault="00C61AEE" w:rsidP="00C61AEE">
      <w:pPr>
        <w:numPr>
          <w:ilvl w:val="0"/>
          <w:numId w:val="6"/>
        </w:numPr>
        <w:spacing w:after="192"/>
        <w:rPr>
          <w:rFonts w:ascii="Arial" w:hAnsi="Arial" w:cs="Arial"/>
        </w:rPr>
      </w:pPr>
      <w:r w:rsidRPr="00402113">
        <w:rPr>
          <w:rFonts w:ascii="Arial" w:hAnsi="Arial" w:cs="Arial"/>
        </w:rPr>
        <w:t>Pupils who have bullied will be helped to:</w:t>
      </w:r>
    </w:p>
    <w:p w14:paraId="43EB11B2" w14:textId="77777777" w:rsidR="00C61AEE" w:rsidRPr="00402113" w:rsidRDefault="00C61AEE" w:rsidP="00C61AEE">
      <w:pPr>
        <w:numPr>
          <w:ilvl w:val="0"/>
          <w:numId w:val="8"/>
        </w:numPr>
        <w:spacing w:after="45"/>
        <w:ind w:right="120"/>
        <w:rPr>
          <w:rFonts w:ascii="Arial" w:hAnsi="Arial" w:cs="Arial"/>
        </w:rPr>
      </w:pPr>
      <w:r w:rsidRPr="00402113">
        <w:rPr>
          <w:rFonts w:ascii="Arial" w:hAnsi="Arial" w:cs="Arial"/>
        </w:rPr>
        <w:t xml:space="preserve">discuss what happened </w:t>
      </w:r>
    </w:p>
    <w:p w14:paraId="2C12BC7F" w14:textId="77777777" w:rsidR="00C61AEE" w:rsidRPr="00402113" w:rsidRDefault="00C61AEE" w:rsidP="00C61AEE">
      <w:pPr>
        <w:numPr>
          <w:ilvl w:val="0"/>
          <w:numId w:val="8"/>
        </w:numPr>
        <w:spacing w:after="45"/>
        <w:ind w:right="120"/>
        <w:rPr>
          <w:rFonts w:ascii="Arial" w:hAnsi="Arial" w:cs="Arial"/>
        </w:rPr>
      </w:pPr>
      <w:r w:rsidRPr="00402113">
        <w:rPr>
          <w:rFonts w:ascii="Arial" w:hAnsi="Arial" w:cs="Arial"/>
        </w:rPr>
        <w:t xml:space="preserve">discover why they became involved </w:t>
      </w:r>
    </w:p>
    <w:p w14:paraId="65D61E04" w14:textId="77777777" w:rsidR="00C61AEE" w:rsidRPr="00402113" w:rsidRDefault="00C61AEE" w:rsidP="00C61AEE">
      <w:pPr>
        <w:numPr>
          <w:ilvl w:val="0"/>
          <w:numId w:val="8"/>
        </w:numPr>
        <w:spacing w:after="45"/>
        <w:ind w:right="120"/>
        <w:rPr>
          <w:rFonts w:ascii="Arial" w:hAnsi="Arial" w:cs="Arial"/>
        </w:rPr>
      </w:pPr>
      <w:r w:rsidRPr="00402113">
        <w:rPr>
          <w:rFonts w:ascii="Arial" w:hAnsi="Arial" w:cs="Arial"/>
        </w:rPr>
        <w:t xml:space="preserve">establish their wrong doing </w:t>
      </w:r>
    </w:p>
    <w:p w14:paraId="624A5D09" w14:textId="77777777" w:rsidR="00C61AEE" w:rsidRPr="00402113" w:rsidRDefault="00C61AEE" w:rsidP="00C61AEE">
      <w:pPr>
        <w:numPr>
          <w:ilvl w:val="0"/>
          <w:numId w:val="8"/>
        </w:numPr>
        <w:spacing w:after="45"/>
        <w:ind w:right="120"/>
        <w:rPr>
          <w:rFonts w:ascii="Arial" w:hAnsi="Arial" w:cs="Arial"/>
        </w:rPr>
      </w:pPr>
      <w:r w:rsidRPr="00402113">
        <w:rPr>
          <w:rFonts w:ascii="Arial" w:hAnsi="Arial" w:cs="Arial"/>
        </w:rPr>
        <w:t xml:space="preserve">have their attitudes changed by discussions with parents, other adults and their peers, including those directly involved. </w:t>
      </w:r>
    </w:p>
    <w:p w14:paraId="59E01D73" w14:textId="77777777" w:rsidR="00C61AEE" w:rsidRDefault="00C61AEE" w:rsidP="00C61AEE">
      <w:pPr>
        <w:spacing w:after="45"/>
        <w:ind w:left="1440" w:right="120"/>
        <w:rPr>
          <w:rFonts w:ascii="Arial" w:hAnsi="Arial" w:cs="Arial"/>
        </w:rPr>
      </w:pPr>
      <w:r>
        <w:rPr>
          <w:rFonts w:ascii="Arial" w:hAnsi="Arial" w:cs="Arial"/>
        </w:rPr>
        <w:t>Appropriate sanctions may be put in place</w:t>
      </w:r>
    </w:p>
    <w:p w14:paraId="05D6B64C" w14:textId="77777777" w:rsidR="00C61AEE" w:rsidRPr="00402113" w:rsidRDefault="00C61AEE" w:rsidP="00C61AEE">
      <w:pPr>
        <w:spacing w:after="45"/>
        <w:ind w:left="1440" w:right="120"/>
        <w:rPr>
          <w:rFonts w:ascii="Arial" w:hAnsi="Arial" w:cs="Arial"/>
        </w:rPr>
      </w:pPr>
    </w:p>
    <w:p w14:paraId="191C3C35" w14:textId="77777777" w:rsidR="00C61AEE" w:rsidRPr="00402113" w:rsidRDefault="00C61AEE" w:rsidP="00C61AEE">
      <w:pPr>
        <w:spacing w:after="192"/>
        <w:rPr>
          <w:rFonts w:ascii="Arial" w:hAnsi="Arial" w:cs="Arial"/>
        </w:rPr>
      </w:pPr>
      <w:r w:rsidRPr="00402113">
        <w:rPr>
          <w:rFonts w:ascii="Arial" w:hAnsi="Arial" w:cs="Arial"/>
          <w:b/>
          <w:bCs/>
        </w:rPr>
        <w:t>Monitoring, evaluation and review</w:t>
      </w:r>
    </w:p>
    <w:p w14:paraId="6B3E7260" w14:textId="77777777" w:rsidR="00C61AEE" w:rsidRPr="00402113" w:rsidRDefault="00C61AEE" w:rsidP="00C61AEE">
      <w:pPr>
        <w:spacing w:after="192"/>
        <w:rPr>
          <w:rFonts w:ascii="Arial" w:hAnsi="Arial" w:cs="Arial"/>
        </w:rPr>
      </w:pPr>
      <w:r w:rsidRPr="00402113">
        <w:rPr>
          <w:rFonts w:ascii="Arial" w:hAnsi="Arial" w:cs="Arial"/>
        </w:rPr>
        <w:t>The school will review this policy annually and assess its implementation and effectiveness. The policy will be promoted and implemented throughout the school.</w:t>
      </w:r>
    </w:p>
    <w:p w14:paraId="55B6C4C2" w14:textId="77777777" w:rsidR="00C61AEE" w:rsidRPr="00402113" w:rsidRDefault="00241003" w:rsidP="00C61AEE">
      <w:pPr>
        <w:spacing w:after="150"/>
        <w:rPr>
          <w:rFonts w:ascii="Arial" w:hAnsi="Arial" w:cs="Arial"/>
        </w:rPr>
      </w:pPr>
      <w:r>
        <w:rPr>
          <w:rFonts w:ascii="Arial" w:hAnsi="Arial" w:cs="Arial"/>
        </w:rPr>
        <w:pict w14:anchorId="276EF8A5">
          <v:rect id="_x0000_i1027" style="width:301.5pt;height:.75pt" o:hrpct="0" o:hrstd="t" o:hrnoshade="t" o:hr="t" fillcolor="#e7e7e7" stroked="f"/>
        </w:pict>
      </w:r>
    </w:p>
    <w:p w14:paraId="5FA7384B" w14:textId="77777777" w:rsidR="00C61AEE" w:rsidRDefault="00C61AEE" w:rsidP="00C61AEE">
      <w:pPr>
        <w:rPr>
          <w:rFonts w:ascii="Arial" w:hAnsi="Arial" w:cs="Arial"/>
        </w:rPr>
      </w:pPr>
      <w:r w:rsidRPr="00402113">
        <w:rPr>
          <w:rFonts w:ascii="Arial" w:hAnsi="Arial" w:cs="Arial"/>
        </w:rPr>
        <w:t xml:space="preserve">Headteacher </w:t>
      </w:r>
    </w:p>
    <w:p w14:paraId="2D276BB7" w14:textId="77777777" w:rsidR="00C61AEE" w:rsidRDefault="00C61AEE" w:rsidP="00C61AEE">
      <w:pPr>
        <w:rPr>
          <w:rFonts w:ascii="Arial" w:hAnsi="Arial" w:cs="Arial"/>
        </w:rPr>
      </w:pPr>
    </w:p>
    <w:p w14:paraId="5C5C167B" w14:textId="77777777" w:rsidR="00C61AEE" w:rsidRDefault="00C61AEE" w:rsidP="00C61AEE">
      <w:pPr>
        <w:rPr>
          <w:rFonts w:ascii="Arial" w:hAnsi="Arial" w:cs="Arial"/>
        </w:rPr>
      </w:pPr>
    </w:p>
    <w:p w14:paraId="53D76611" w14:textId="77777777" w:rsidR="00C61AEE" w:rsidRPr="00402113" w:rsidRDefault="00C61AEE" w:rsidP="00C61AEE">
      <w:pPr>
        <w:rPr>
          <w:rFonts w:ascii="Arial" w:hAnsi="Arial" w:cs="Arial"/>
        </w:rPr>
      </w:pPr>
      <w:r w:rsidRPr="00402113">
        <w:rPr>
          <w:rFonts w:ascii="Arial" w:hAnsi="Arial" w:cs="Arial"/>
        </w:rPr>
        <w:t>………………………………………………………………….</w:t>
      </w:r>
    </w:p>
    <w:p w14:paraId="09737DE9" w14:textId="77777777" w:rsidR="00C61AEE" w:rsidRPr="00402113" w:rsidRDefault="00C61AEE" w:rsidP="00C61AEE">
      <w:pPr>
        <w:rPr>
          <w:rFonts w:ascii="Arial" w:hAnsi="Arial" w:cs="Arial"/>
        </w:rPr>
      </w:pPr>
    </w:p>
    <w:p w14:paraId="2EB1FE0E" w14:textId="77777777" w:rsidR="00C61AEE" w:rsidRPr="00402113" w:rsidRDefault="00C61AEE" w:rsidP="00C61AEE">
      <w:pPr>
        <w:rPr>
          <w:rFonts w:ascii="Arial" w:hAnsi="Arial" w:cs="Arial"/>
        </w:rPr>
      </w:pPr>
      <w:r w:rsidRPr="00402113">
        <w:rPr>
          <w:rFonts w:ascii="Arial" w:hAnsi="Arial" w:cs="Arial"/>
        </w:rPr>
        <w:t>Date: …………………………………………………………………………………………</w:t>
      </w:r>
    </w:p>
    <w:p w14:paraId="7D6C3194" w14:textId="77777777" w:rsidR="00C61AEE" w:rsidRPr="00402113" w:rsidRDefault="00C61AEE" w:rsidP="00C61AEE">
      <w:pPr>
        <w:rPr>
          <w:rFonts w:ascii="Arial" w:hAnsi="Arial" w:cs="Arial"/>
        </w:rPr>
      </w:pPr>
    </w:p>
    <w:p w14:paraId="3AB6FA72" w14:textId="77777777" w:rsidR="00C61AEE" w:rsidRPr="00402113" w:rsidRDefault="00C61AEE" w:rsidP="00C61AEE">
      <w:pPr>
        <w:rPr>
          <w:rFonts w:ascii="Arial" w:hAnsi="Arial" w:cs="Arial"/>
        </w:rPr>
      </w:pPr>
    </w:p>
    <w:p w14:paraId="18B2AEAC" w14:textId="77777777" w:rsidR="00C61AEE" w:rsidRDefault="00C61AEE" w:rsidP="00C61AEE">
      <w:pPr>
        <w:rPr>
          <w:rFonts w:ascii="Arial" w:hAnsi="Arial" w:cs="Arial"/>
        </w:rPr>
      </w:pPr>
      <w:r w:rsidRPr="00402113">
        <w:rPr>
          <w:rFonts w:ascii="Arial" w:hAnsi="Arial" w:cs="Arial"/>
        </w:rPr>
        <w:t xml:space="preserve">Chair of </w:t>
      </w:r>
      <w:r>
        <w:rPr>
          <w:rFonts w:ascii="Arial" w:hAnsi="Arial" w:cs="Arial"/>
        </w:rPr>
        <w:t>Pupil and Curriculum Committee</w:t>
      </w:r>
    </w:p>
    <w:p w14:paraId="19E3CC5C" w14:textId="77777777" w:rsidR="00C61AEE" w:rsidRDefault="00C61AEE" w:rsidP="00C61AEE">
      <w:pPr>
        <w:rPr>
          <w:rFonts w:ascii="Arial" w:hAnsi="Arial" w:cs="Arial"/>
        </w:rPr>
      </w:pPr>
    </w:p>
    <w:p w14:paraId="5323B106" w14:textId="77777777" w:rsidR="00C61AEE" w:rsidRDefault="00C61AEE" w:rsidP="00C61AEE">
      <w:pPr>
        <w:rPr>
          <w:rFonts w:ascii="Arial" w:hAnsi="Arial" w:cs="Arial"/>
        </w:rPr>
      </w:pPr>
    </w:p>
    <w:p w14:paraId="1B4B1796" w14:textId="77777777" w:rsidR="00C61AEE" w:rsidRPr="00402113" w:rsidRDefault="00C61AEE" w:rsidP="00C61AEE">
      <w:pPr>
        <w:rPr>
          <w:rFonts w:ascii="Arial" w:hAnsi="Arial" w:cs="Arial"/>
        </w:rPr>
      </w:pPr>
      <w:r w:rsidRPr="00402113">
        <w:rPr>
          <w:rFonts w:ascii="Arial" w:hAnsi="Arial" w:cs="Arial"/>
        </w:rPr>
        <w:t xml:space="preserve"> …………………………………………………………</w:t>
      </w:r>
    </w:p>
    <w:p w14:paraId="2AD49841" w14:textId="77777777" w:rsidR="00C61AEE" w:rsidRPr="00402113" w:rsidRDefault="00C61AEE" w:rsidP="00C61AEE">
      <w:pPr>
        <w:rPr>
          <w:rFonts w:ascii="Arial" w:hAnsi="Arial" w:cs="Arial"/>
        </w:rPr>
      </w:pPr>
    </w:p>
    <w:p w14:paraId="38E1C962" w14:textId="77777777" w:rsidR="00C61AEE" w:rsidRPr="00402113" w:rsidRDefault="00C61AEE" w:rsidP="00C61AEE">
      <w:pPr>
        <w:rPr>
          <w:rFonts w:ascii="Arial" w:hAnsi="Arial" w:cs="Arial"/>
        </w:rPr>
      </w:pPr>
      <w:r w:rsidRPr="00182FB0">
        <w:rPr>
          <w:rFonts w:ascii="Arial" w:hAnsi="Arial" w:cs="Arial"/>
        </w:rPr>
        <w:t>Date:</w:t>
      </w:r>
      <w:r w:rsidRPr="00402113">
        <w:t xml:space="preserve"> …………………………………………………………………………………………</w:t>
      </w:r>
    </w:p>
    <w:p w14:paraId="48F7914A" w14:textId="77777777" w:rsidR="00C61AEE" w:rsidRPr="00402113" w:rsidRDefault="00C61AEE" w:rsidP="00C61AEE">
      <w:pPr>
        <w:spacing w:after="192"/>
        <w:ind w:left="150"/>
        <w:rPr>
          <w:rFonts w:ascii="Arial" w:hAnsi="Arial" w:cs="Arial"/>
        </w:rPr>
      </w:pPr>
    </w:p>
    <w:p w14:paraId="5C8D91CF" w14:textId="77777777" w:rsidR="00C61AEE" w:rsidRDefault="00C61AEE" w:rsidP="00C61AEE">
      <w:pPr>
        <w:spacing w:after="192"/>
        <w:rPr>
          <w:rFonts w:ascii="Arial" w:hAnsi="Arial" w:cs="Arial"/>
          <w:b/>
          <w:u w:val="single"/>
        </w:rPr>
      </w:pPr>
    </w:p>
    <w:p w14:paraId="3E1F8871" w14:textId="77777777" w:rsidR="00C61AEE" w:rsidRDefault="00C61AEE" w:rsidP="00C61AEE">
      <w:pPr>
        <w:spacing w:after="192"/>
        <w:jc w:val="right"/>
        <w:rPr>
          <w:rFonts w:ascii="Arial" w:hAnsi="Arial" w:cs="Arial"/>
          <w:b/>
          <w:u w:val="single"/>
        </w:rPr>
      </w:pPr>
    </w:p>
    <w:p w14:paraId="5AC23383" w14:textId="77777777" w:rsidR="00C61AEE" w:rsidRDefault="00C61AEE" w:rsidP="00C61AEE">
      <w:pPr>
        <w:spacing w:after="192"/>
        <w:jc w:val="right"/>
        <w:rPr>
          <w:rFonts w:ascii="Arial" w:hAnsi="Arial" w:cs="Arial"/>
          <w:b/>
          <w:u w:val="single"/>
        </w:rPr>
      </w:pPr>
    </w:p>
    <w:p w14:paraId="673F07F9" w14:textId="77777777" w:rsidR="00C61AEE" w:rsidRDefault="00C61AEE" w:rsidP="00C61AEE">
      <w:pPr>
        <w:spacing w:after="192"/>
        <w:jc w:val="right"/>
        <w:rPr>
          <w:rFonts w:ascii="Arial" w:hAnsi="Arial" w:cs="Arial"/>
          <w:b/>
          <w:u w:val="single"/>
        </w:rPr>
      </w:pPr>
    </w:p>
    <w:p w14:paraId="7821BE0F" w14:textId="77777777" w:rsidR="00C61AEE" w:rsidRDefault="00C61AEE" w:rsidP="00C61AEE">
      <w:pPr>
        <w:spacing w:after="192"/>
        <w:jc w:val="right"/>
        <w:rPr>
          <w:rFonts w:ascii="Arial" w:hAnsi="Arial" w:cs="Arial"/>
          <w:b/>
          <w:u w:val="single"/>
        </w:rPr>
      </w:pPr>
      <w:r>
        <w:rPr>
          <w:rFonts w:ascii="Arial" w:hAnsi="Arial" w:cs="Arial"/>
          <w:b/>
          <w:u w:val="single"/>
        </w:rPr>
        <w:t>Appendix A</w:t>
      </w:r>
    </w:p>
    <w:p w14:paraId="41854726" w14:textId="77777777" w:rsidR="00C61AEE" w:rsidRPr="00402113" w:rsidRDefault="00C61AEE" w:rsidP="00C61AEE">
      <w:pPr>
        <w:spacing w:after="192"/>
        <w:rPr>
          <w:rFonts w:ascii="Arial" w:hAnsi="Arial" w:cs="Arial"/>
          <w:b/>
          <w:u w:val="single"/>
        </w:rPr>
      </w:pPr>
      <w:r w:rsidRPr="00402113">
        <w:rPr>
          <w:rFonts w:ascii="Arial" w:hAnsi="Arial" w:cs="Arial"/>
          <w:b/>
          <w:u w:val="single"/>
        </w:rPr>
        <w:t>Useful websites, support agencies and other information</w:t>
      </w:r>
    </w:p>
    <w:p w14:paraId="310766D4" w14:textId="77777777" w:rsidR="00C61AEE" w:rsidRPr="00402113" w:rsidRDefault="00C61AEE" w:rsidP="00C61AEE">
      <w:pPr>
        <w:pStyle w:val="Heading2"/>
        <w:jc w:val="both"/>
        <w:rPr>
          <w:rFonts w:ascii="Arial" w:hAnsi="Arial" w:cs="Arial"/>
          <w:sz w:val="24"/>
          <w:u w:val="single"/>
        </w:rPr>
      </w:pPr>
      <w:r w:rsidRPr="00402113">
        <w:rPr>
          <w:rFonts w:ascii="Arial" w:hAnsi="Arial" w:cs="Arial"/>
          <w:sz w:val="24"/>
          <w:u w:val="single"/>
        </w:rPr>
        <w:t>Support Agencies</w:t>
      </w:r>
    </w:p>
    <w:p w14:paraId="0400ADAF" w14:textId="77777777" w:rsidR="00C61AEE" w:rsidRPr="00402113" w:rsidRDefault="00C61AEE" w:rsidP="00C61AEE">
      <w:pPr>
        <w:pStyle w:val="Heading3"/>
        <w:jc w:val="both"/>
        <w:rPr>
          <w:sz w:val="24"/>
          <w:szCs w:val="24"/>
        </w:rPr>
      </w:pPr>
      <w:r w:rsidRPr="00402113">
        <w:rPr>
          <w:b/>
          <w:bCs/>
          <w:sz w:val="24"/>
          <w:szCs w:val="24"/>
        </w:rPr>
        <w:t xml:space="preserve">Anti-bullying </w:t>
      </w:r>
      <w:smartTag w:uri="urn:schemas-microsoft-com:office:smarttags" w:element="place">
        <w:smartTag w:uri="urn:schemas-microsoft-com:office:smarttags" w:element="City">
          <w:r w:rsidRPr="00402113">
            <w:rPr>
              <w:b/>
              <w:bCs/>
              <w:sz w:val="24"/>
              <w:szCs w:val="24"/>
            </w:rPr>
            <w:t>Alliance</w:t>
          </w:r>
        </w:smartTag>
      </w:smartTag>
      <w:r w:rsidRPr="00402113">
        <w:rPr>
          <w:b/>
          <w:bCs/>
          <w:sz w:val="24"/>
          <w:szCs w:val="24"/>
        </w:rPr>
        <w:t xml:space="preserve"> </w:t>
      </w:r>
      <w:r w:rsidRPr="00402113">
        <w:rPr>
          <w:sz w:val="24"/>
          <w:szCs w:val="24"/>
        </w:rPr>
        <w:t xml:space="preserve">- </w:t>
      </w:r>
      <w:r w:rsidRPr="00402113">
        <w:rPr>
          <w:b/>
          <w:sz w:val="24"/>
          <w:szCs w:val="24"/>
        </w:rPr>
        <w:t>the alliance brings together over 60 organisations into one network with the aim of reducing bullying.  Their website has a parent section with links to recommended organisations who can help with bullying issues</w:t>
      </w:r>
      <w:r w:rsidRPr="00402113">
        <w:rPr>
          <w:sz w:val="24"/>
          <w:szCs w:val="24"/>
        </w:rPr>
        <w:t xml:space="preserve"> </w:t>
      </w:r>
    </w:p>
    <w:p w14:paraId="2913BDCF" w14:textId="77777777" w:rsidR="00C61AEE" w:rsidRPr="00402113" w:rsidRDefault="00241003" w:rsidP="00C61AEE">
      <w:pPr>
        <w:pStyle w:val="Heading3"/>
        <w:jc w:val="both"/>
        <w:rPr>
          <w:b/>
          <w:bCs/>
          <w:sz w:val="24"/>
          <w:szCs w:val="24"/>
          <w:u w:val="single"/>
        </w:rPr>
      </w:pPr>
      <w:hyperlink r:id="rId7" w:history="1">
        <w:r w:rsidR="00C61AEE" w:rsidRPr="00402113">
          <w:rPr>
            <w:rStyle w:val="Hyperlink"/>
            <w:b/>
            <w:bCs/>
            <w:sz w:val="24"/>
            <w:szCs w:val="24"/>
          </w:rPr>
          <w:t>www.anti-bullyingalliance.org.uk</w:t>
        </w:r>
      </w:hyperlink>
    </w:p>
    <w:p w14:paraId="7565809E" w14:textId="77777777" w:rsidR="00C61AEE" w:rsidRPr="00402113" w:rsidRDefault="00C61AEE" w:rsidP="00C61AEE">
      <w:pPr>
        <w:pStyle w:val="Heading3"/>
        <w:jc w:val="both"/>
        <w:rPr>
          <w:b/>
          <w:bCs/>
          <w:sz w:val="24"/>
          <w:szCs w:val="24"/>
        </w:rPr>
      </w:pPr>
      <w:r w:rsidRPr="00402113">
        <w:rPr>
          <w:b/>
          <w:bCs/>
          <w:sz w:val="24"/>
          <w:szCs w:val="24"/>
        </w:rPr>
        <w:t>Kidscape</w:t>
      </w:r>
    </w:p>
    <w:p w14:paraId="5204261B" w14:textId="77777777" w:rsidR="00C61AEE" w:rsidRDefault="00241003" w:rsidP="00C61AEE">
      <w:pPr>
        <w:jc w:val="both"/>
        <w:rPr>
          <w:rFonts w:ascii="Arial" w:hAnsi="Arial" w:cs="Arial"/>
          <w:color w:val="0000FF"/>
          <w:u w:val="single"/>
        </w:rPr>
      </w:pPr>
      <w:hyperlink r:id="rId8" w:history="1">
        <w:r w:rsidR="00C61AEE" w:rsidRPr="006D0F75">
          <w:rPr>
            <w:rStyle w:val="Hyperlink"/>
            <w:rFonts w:ascii="Arial" w:eastAsiaTheme="majorEastAsia" w:hAnsi="Arial" w:cs="Arial"/>
          </w:rPr>
          <w:t>https://www.kidscape.org.uk/</w:t>
        </w:r>
      </w:hyperlink>
    </w:p>
    <w:p w14:paraId="0436CBA1" w14:textId="77777777" w:rsidR="00C61AEE" w:rsidRPr="00402113" w:rsidRDefault="00C61AEE" w:rsidP="00C61AEE">
      <w:pPr>
        <w:jc w:val="both"/>
        <w:rPr>
          <w:rFonts w:ascii="Arial" w:hAnsi="Arial" w:cs="Arial"/>
        </w:rPr>
      </w:pPr>
      <w:r>
        <w:rPr>
          <w:rStyle w:val="Strong"/>
          <w:rFonts w:eastAsiaTheme="majorEastAsia"/>
          <w:lang w:val="en"/>
        </w:rPr>
        <w:t>020 7730 3300</w:t>
      </w:r>
    </w:p>
    <w:p w14:paraId="452E8F98" w14:textId="77777777" w:rsidR="00C61AEE" w:rsidRPr="00402113" w:rsidRDefault="00C61AEE" w:rsidP="00C61AEE">
      <w:pPr>
        <w:jc w:val="both"/>
        <w:rPr>
          <w:rFonts w:ascii="Arial" w:hAnsi="Arial" w:cs="Arial"/>
        </w:rPr>
      </w:pPr>
    </w:p>
    <w:p w14:paraId="26478539" w14:textId="77777777" w:rsidR="00C61AEE" w:rsidRPr="00402113" w:rsidRDefault="00C61AEE" w:rsidP="00C61AEE">
      <w:pPr>
        <w:pStyle w:val="Heading2"/>
        <w:jc w:val="both"/>
        <w:rPr>
          <w:rFonts w:ascii="Arial" w:hAnsi="Arial" w:cs="Arial"/>
          <w:b/>
          <w:sz w:val="24"/>
        </w:rPr>
      </w:pPr>
      <w:r w:rsidRPr="00402113">
        <w:rPr>
          <w:rFonts w:ascii="Arial" w:hAnsi="Arial" w:cs="Arial"/>
          <w:sz w:val="24"/>
        </w:rPr>
        <w:t>Childline</w:t>
      </w:r>
      <w:r w:rsidRPr="00402113">
        <w:rPr>
          <w:rFonts w:ascii="Arial" w:hAnsi="Arial" w:cs="Arial"/>
          <w:b/>
          <w:sz w:val="24"/>
        </w:rPr>
        <w:t xml:space="preserve"> – advice and stories from children who have survived bullying</w:t>
      </w:r>
    </w:p>
    <w:p w14:paraId="20CEAEBB" w14:textId="77777777" w:rsidR="00C61AEE" w:rsidRPr="00402113" w:rsidRDefault="00C61AEE" w:rsidP="00C61AEE">
      <w:pPr>
        <w:jc w:val="both"/>
        <w:rPr>
          <w:rFonts w:ascii="Arial" w:hAnsi="Arial" w:cs="Arial"/>
        </w:rPr>
      </w:pPr>
      <w:r w:rsidRPr="00402113">
        <w:rPr>
          <w:rFonts w:ascii="Arial" w:hAnsi="Arial" w:cs="Arial"/>
        </w:rPr>
        <w:t>08000 1111</w:t>
      </w:r>
    </w:p>
    <w:p w14:paraId="3411F94D" w14:textId="77777777" w:rsidR="00C61AEE" w:rsidRPr="00402113" w:rsidRDefault="00C61AEE" w:rsidP="00C61AEE">
      <w:pPr>
        <w:jc w:val="both"/>
        <w:rPr>
          <w:rFonts w:ascii="Arial" w:hAnsi="Arial" w:cs="Arial"/>
        </w:rPr>
      </w:pPr>
    </w:p>
    <w:p w14:paraId="3095CFBF" w14:textId="77777777" w:rsidR="00C61AEE" w:rsidRPr="00402113" w:rsidRDefault="00C61AEE" w:rsidP="00C61AEE">
      <w:pPr>
        <w:pStyle w:val="Heading2"/>
        <w:jc w:val="both"/>
        <w:rPr>
          <w:rFonts w:ascii="Arial" w:hAnsi="Arial" w:cs="Arial"/>
          <w:sz w:val="24"/>
        </w:rPr>
      </w:pPr>
      <w:r w:rsidRPr="00402113">
        <w:rPr>
          <w:rFonts w:ascii="Arial" w:hAnsi="Arial" w:cs="Arial"/>
          <w:sz w:val="24"/>
        </w:rPr>
        <w:t>Bullying on line</w:t>
      </w:r>
    </w:p>
    <w:p w14:paraId="7E4FA4E1" w14:textId="77777777" w:rsidR="00C61AEE" w:rsidRPr="00402113" w:rsidRDefault="00241003" w:rsidP="00C61AEE">
      <w:pPr>
        <w:jc w:val="both"/>
        <w:rPr>
          <w:rFonts w:ascii="Arial" w:hAnsi="Arial" w:cs="Arial"/>
          <w:u w:val="single"/>
        </w:rPr>
      </w:pPr>
      <w:hyperlink r:id="rId9" w:history="1">
        <w:r w:rsidR="00C61AEE" w:rsidRPr="00402113">
          <w:rPr>
            <w:rStyle w:val="Hyperlink"/>
            <w:rFonts w:ascii="Arial" w:eastAsiaTheme="majorEastAsia" w:hAnsi="Arial" w:cs="Arial"/>
          </w:rPr>
          <w:t>www.bullying.co.uk</w:t>
        </w:r>
      </w:hyperlink>
    </w:p>
    <w:p w14:paraId="50754B6A" w14:textId="77777777" w:rsidR="00C61AEE" w:rsidRPr="00402113" w:rsidRDefault="00C61AEE" w:rsidP="00C61AEE">
      <w:pPr>
        <w:jc w:val="both"/>
        <w:rPr>
          <w:rFonts w:ascii="Arial" w:hAnsi="Arial" w:cs="Arial"/>
        </w:rPr>
      </w:pPr>
    </w:p>
    <w:p w14:paraId="3EDB0F21" w14:textId="77777777" w:rsidR="00C61AEE" w:rsidRPr="00402113" w:rsidRDefault="00C61AEE" w:rsidP="00C61AEE">
      <w:pPr>
        <w:pStyle w:val="Heading2"/>
        <w:jc w:val="both"/>
        <w:rPr>
          <w:rFonts w:ascii="Arial" w:hAnsi="Arial" w:cs="Arial"/>
          <w:b/>
          <w:sz w:val="24"/>
        </w:rPr>
      </w:pPr>
      <w:r w:rsidRPr="00402113">
        <w:rPr>
          <w:rFonts w:ascii="Arial" w:hAnsi="Arial" w:cs="Arial"/>
          <w:sz w:val="24"/>
        </w:rPr>
        <w:t>Parentline Plus</w:t>
      </w:r>
      <w:r w:rsidRPr="00402113">
        <w:rPr>
          <w:rFonts w:ascii="Arial" w:hAnsi="Arial" w:cs="Arial"/>
          <w:b/>
          <w:sz w:val="24"/>
        </w:rPr>
        <w:t xml:space="preserve"> – advice and links for parents </w:t>
      </w:r>
      <w:hyperlink r:id="rId10" w:history="1">
        <w:r w:rsidRPr="00681162">
          <w:rPr>
            <w:rStyle w:val="Hyperlink"/>
            <w:rFonts w:ascii="Arial" w:hAnsi="Arial" w:cs="Arial"/>
            <w:sz w:val="24"/>
          </w:rPr>
          <w:t>www.familylives.org.uk</w:t>
        </w:r>
      </w:hyperlink>
      <w:r w:rsidRPr="00402113">
        <w:rPr>
          <w:rFonts w:ascii="Arial" w:hAnsi="Arial" w:cs="Arial"/>
          <w:b/>
          <w:sz w:val="24"/>
        </w:rPr>
        <w:t xml:space="preserve">  </w:t>
      </w:r>
    </w:p>
    <w:p w14:paraId="74E034DC" w14:textId="77777777" w:rsidR="00C61AEE" w:rsidRPr="00402113" w:rsidRDefault="00C61AEE" w:rsidP="00C61AEE">
      <w:pPr>
        <w:jc w:val="both"/>
        <w:rPr>
          <w:rFonts w:ascii="Arial" w:hAnsi="Arial" w:cs="Arial"/>
        </w:rPr>
      </w:pPr>
      <w:r w:rsidRPr="00402113">
        <w:rPr>
          <w:rFonts w:ascii="Arial" w:hAnsi="Arial" w:cs="Arial"/>
        </w:rPr>
        <w:t>08088002222</w:t>
      </w:r>
    </w:p>
    <w:p w14:paraId="5858CDE3" w14:textId="77777777" w:rsidR="00C61AEE" w:rsidRPr="00402113" w:rsidRDefault="00C61AEE" w:rsidP="00C61AEE">
      <w:pPr>
        <w:jc w:val="both"/>
        <w:rPr>
          <w:rFonts w:ascii="Arial" w:hAnsi="Arial" w:cs="Arial"/>
        </w:rPr>
      </w:pPr>
    </w:p>
    <w:p w14:paraId="61DF61F1" w14:textId="77777777" w:rsidR="00C61AEE" w:rsidRPr="00402113" w:rsidRDefault="00C61AEE" w:rsidP="00C61AEE">
      <w:pPr>
        <w:pStyle w:val="Heading2"/>
        <w:jc w:val="both"/>
        <w:rPr>
          <w:rFonts w:ascii="Arial" w:hAnsi="Arial" w:cs="Arial"/>
          <w:sz w:val="24"/>
        </w:rPr>
      </w:pPr>
      <w:r w:rsidRPr="00402113">
        <w:rPr>
          <w:rFonts w:ascii="Arial" w:hAnsi="Arial" w:cs="Arial"/>
          <w:sz w:val="24"/>
        </w:rPr>
        <w:t>Parents Against Bullying</w:t>
      </w:r>
    </w:p>
    <w:p w14:paraId="51BD4AA5" w14:textId="77777777" w:rsidR="00C61AEE" w:rsidRPr="00402113" w:rsidRDefault="00C61AEE" w:rsidP="00C61AEE">
      <w:pPr>
        <w:jc w:val="both"/>
        <w:rPr>
          <w:rFonts w:ascii="Arial" w:hAnsi="Arial" w:cs="Arial"/>
          <w:b/>
        </w:rPr>
      </w:pPr>
      <w:r w:rsidRPr="00402113">
        <w:rPr>
          <w:rFonts w:ascii="Arial" w:hAnsi="Arial" w:cs="Arial"/>
        </w:rPr>
        <w:t>01928 576152</w:t>
      </w:r>
    </w:p>
    <w:p w14:paraId="65E56B97" w14:textId="77777777" w:rsidR="00C61AEE" w:rsidRPr="00402113" w:rsidRDefault="00C61AEE" w:rsidP="00C61AEE">
      <w:pPr>
        <w:pStyle w:val="Heading5"/>
        <w:jc w:val="both"/>
        <w:rPr>
          <w:rFonts w:ascii="Arial" w:hAnsi="Arial" w:cs="Arial"/>
          <w:b/>
          <w:i/>
          <w:u w:val="single"/>
        </w:rPr>
      </w:pPr>
      <w:r w:rsidRPr="00402113">
        <w:rPr>
          <w:rFonts w:ascii="Arial" w:hAnsi="Arial" w:cs="Arial"/>
          <w:b/>
          <w:i/>
          <w:u w:val="single"/>
        </w:rPr>
        <w:t>Useful sources of information</w:t>
      </w:r>
    </w:p>
    <w:p w14:paraId="2D5D5CEB" w14:textId="77777777" w:rsidR="00C61AEE" w:rsidRPr="00402113" w:rsidRDefault="00C61AEE" w:rsidP="00C61AEE">
      <w:pPr>
        <w:jc w:val="both"/>
        <w:rPr>
          <w:rFonts w:ascii="Arial" w:hAnsi="Arial" w:cs="Arial"/>
          <w:b/>
        </w:rPr>
      </w:pPr>
    </w:p>
    <w:p w14:paraId="71C26DC6" w14:textId="77777777" w:rsidR="00C61AEE" w:rsidRPr="00402113" w:rsidRDefault="00C61AEE" w:rsidP="00C61AEE">
      <w:pPr>
        <w:jc w:val="both"/>
        <w:rPr>
          <w:rFonts w:ascii="Arial" w:hAnsi="Arial" w:cs="Arial"/>
        </w:rPr>
      </w:pPr>
      <w:r w:rsidRPr="00402113">
        <w:rPr>
          <w:rFonts w:ascii="Arial" w:hAnsi="Arial" w:cs="Arial"/>
          <w:b/>
        </w:rPr>
        <w:t>Stonewall</w:t>
      </w:r>
      <w:r w:rsidRPr="00402113">
        <w:rPr>
          <w:rFonts w:ascii="Arial" w:hAnsi="Arial" w:cs="Arial"/>
        </w:rPr>
        <w:t xml:space="preserve"> - the gay equality organisation founded in 1989. Founding members include Sir Ian McKellen. </w:t>
      </w:r>
      <w:hyperlink r:id="rId11" w:history="1">
        <w:r w:rsidRPr="00402113">
          <w:rPr>
            <w:rStyle w:val="Hyperlink"/>
            <w:rFonts w:ascii="Arial" w:eastAsiaTheme="majorEastAsia" w:hAnsi="Arial" w:cs="Arial"/>
          </w:rPr>
          <w:t>www.stonewall.org.uk</w:t>
        </w:r>
      </w:hyperlink>
      <w:r w:rsidRPr="00402113">
        <w:rPr>
          <w:rFonts w:ascii="Arial" w:hAnsi="Arial" w:cs="Arial"/>
        </w:rPr>
        <w:t xml:space="preserve">. </w:t>
      </w:r>
    </w:p>
    <w:p w14:paraId="4AFA2CEE" w14:textId="77777777" w:rsidR="00C61AEE" w:rsidRPr="00402113" w:rsidRDefault="00C61AEE" w:rsidP="00C61AEE">
      <w:pPr>
        <w:jc w:val="both"/>
        <w:rPr>
          <w:rFonts w:ascii="Arial" w:hAnsi="Arial" w:cs="Arial"/>
          <w:b/>
        </w:rPr>
      </w:pPr>
    </w:p>
    <w:p w14:paraId="7A9A84CB" w14:textId="77777777" w:rsidR="00C61AEE" w:rsidRPr="00402113" w:rsidRDefault="00C61AEE" w:rsidP="00C61AEE">
      <w:pPr>
        <w:jc w:val="both"/>
        <w:rPr>
          <w:rFonts w:ascii="Arial" w:hAnsi="Arial" w:cs="Arial"/>
          <w:color w:val="FF0000"/>
        </w:rPr>
      </w:pPr>
    </w:p>
    <w:p w14:paraId="14E553E3" w14:textId="77777777" w:rsidR="00C61AEE" w:rsidRPr="00402113" w:rsidRDefault="00C61AEE" w:rsidP="00C61AEE">
      <w:pPr>
        <w:jc w:val="both"/>
        <w:rPr>
          <w:rFonts w:ascii="Arial" w:hAnsi="Arial" w:cs="Arial"/>
        </w:rPr>
      </w:pPr>
      <w:r w:rsidRPr="00402113">
        <w:rPr>
          <w:rFonts w:ascii="Arial" w:hAnsi="Arial" w:cs="Arial"/>
          <w:b/>
        </w:rPr>
        <w:t>Cyberbullying</w:t>
      </w:r>
      <w:r w:rsidRPr="00402113">
        <w:rPr>
          <w:rFonts w:ascii="Arial" w:hAnsi="Arial" w:cs="Arial"/>
        </w:rPr>
        <w:t xml:space="preserve">. A whole-school community issue. A DCSF Publication available from: </w:t>
      </w:r>
      <w:hyperlink r:id="rId12" w:history="1">
        <w:r w:rsidRPr="00A76A27">
          <w:rPr>
            <w:rFonts w:ascii="Arial" w:hAnsi="Arial" w:cs="Arial"/>
            <w:color w:val="0000FF"/>
          </w:rPr>
          <w:t>Department for Education - Publications - GOV.UK</w:t>
        </w:r>
      </w:hyperlink>
      <w:r>
        <w:rPr>
          <w:rFonts w:ascii="Arial" w:hAnsi="Arial" w:cs="Arial"/>
          <w:color w:val="222222"/>
          <w:sz w:val="27"/>
          <w:szCs w:val="27"/>
        </w:rPr>
        <w:t xml:space="preserve"> </w:t>
      </w:r>
      <w:r w:rsidRPr="00402113">
        <w:rPr>
          <w:rStyle w:val="A1"/>
          <w:rFonts w:ascii="Arial" w:eastAsiaTheme="majorEastAsia" w:hAnsi="Arial" w:cs="Arial"/>
          <w:color w:val="auto"/>
        </w:rPr>
        <w:t xml:space="preserve"> ref: DCSF-00685-2007.  </w:t>
      </w:r>
    </w:p>
    <w:p w14:paraId="3CCFF3EC" w14:textId="77777777" w:rsidR="00C61AEE" w:rsidRPr="00402113" w:rsidRDefault="00C61AEE" w:rsidP="00C61AEE">
      <w:pPr>
        <w:jc w:val="both"/>
        <w:rPr>
          <w:rFonts w:ascii="Arial" w:hAnsi="Arial" w:cs="Arial"/>
          <w:color w:val="FF0000"/>
        </w:rPr>
      </w:pPr>
    </w:p>
    <w:p w14:paraId="10CD7104" w14:textId="77777777" w:rsidR="00C61AEE" w:rsidRPr="00402113" w:rsidRDefault="00C61AEE" w:rsidP="00C61AEE">
      <w:pPr>
        <w:jc w:val="both"/>
        <w:rPr>
          <w:rFonts w:ascii="Arial" w:hAnsi="Arial" w:cs="Arial"/>
        </w:rPr>
      </w:pPr>
    </w:p>
    <w:p w14:paraId="3475567C" w14:textId="77777777" w:rsidR="00C61AEE" w:rsidRPr="00402113" w:rsidRDefault="00C61AEE" w:rsidP="00C61AEE">
      <w:pPr>
        <w:jc w:val="both"/>
        <w:rPr>
          <w:rFonts w:ascii="Arial" w:hAnsi="Arial" w:cs="Arial"/>
        </w:rPr>
      </w:pPr>
      <w:r w:rsidRPr="00402113">
        <w:rPr>
          <w:rFonts w:ascii="Arial" w:hAnsi="Arial" w:cs="Arial"/>
          <w:b/>
        </w:rPr>
        <w:t xml:space="preserve">Think U Know </w:t>
      </w:r>
      <w:r w:rsidRPr="00402113">
        <w:rPr>
          <w:rFonts w:ascii="Arial" w:hAnsi="Arial" w:cs="Arial"/>
        </w:rPr>
        <w:t xml:space="preserve">- the Child Exploitation and Online Protection Centre (CEOP), has produced a set of resources around internet safety for secondary schools </w:t>
      </w:r>
      <w:hyperlink r:id="rId13" w:history="1">
        <w:r w:rsidRPr="00402113">
          <w:rPr>
            <w:rStyle w:val="Hyperlink"/>
            <w:rFonts w:ascii="Arial" w:eastAsiaTheme="majorEastAsia" w:hAnsi="Arial" w:cs="Arial"/>
          </w:rPr>
          <w:t>www.thinkuknow.co.uk</w:t>
        </w:r>
      </w:hyperlink>
      <w:r w:rsidRPr="00402113">
        <w:rPr>
          <w:rFonts w:ascii="Arial" w:hAnsi="Arial" w:cs="Arial"/>
        </w:rPr>
        <w:t xml:space="preserve"> </w:t>
      </w:r>
    </w:p>
    <w:p w14:paraId="14839716" w14:textId="77777777" w:rsidR="00C61AEE" w:rsidRPr="00402113" w:rsidRDefault="00C61AEE" w:rsidP="00C61AEE">
      <w:pPr>
        <w:jc w:val="both"/>
        <w:rPr>
          <w:rFonts w:ascii="Arial" w:hAnsi="Arial" w:cs="Arial"/>
        </w:rPr>
      </w:pPr>
    </w:p>
    <w:p w14:paraId="1747D7C6" w14:textId="77777777" w:rsidR="00C61AEE" w:rsidRDefault="00C61AEE" w:rsidP="00C61AEE">
      <w:pPr>
        <w:jc w:val="both"/>
        <w:rPr>
          <w:rFonts w:ascii="Arial" w:hAnsi="Arial" w:cs="Arial"/>
        </w:rPr>
      </w:pPr>
      <w:r w:rsidRPr="00402113">
        <w:rPr>
          <w:rFonts w:ascii="Arial" w:hAnsi="Arial" w:cs="Arial"/>
          <w:b/>
        </w:rPr>
        <w:t xml:space="preserve">Know IT All for Parents </w:t>
      </w:r>
      <w:r w:rsidRPr="00402113">
        <w:rPr>
          <w:rFonts w:ascii="Arial" w:hAnsi="Arial" w:cs="Arial"/>
        </w:rPr>
        <w:t xml:space="preserve">– a range of resources for primary and secondary schools by Childnet International.  Has a sample family agreement </w:t>
      </w:r>
      <w:hyperlink r:id="rId14" w:history="1">
        <w:r w:rsidRPr="00402113">
          <w:rPr>
            <w:rStyle w:val="Hyperlink"/>
            <w:rFonts w:ascii="Arial" w:eastAsiaTheme="majorEastAsia" w:hAnsi="Arial" w:cs="Arial"/>
          </w:rPr>
          <w:t>www.childnet-int.org/kia/parents</w:t>
        </w:r>
      </w:hyperlink>
    </w:p>
    <w:p w14:paraId="3A2D83EC" w14:textId="77777777" w:rsidR="00C61AEE" w:rsidRPr="00402113" w:rsidRDefault="00C61AEE" w:rsidP="00C61AEE">
      <w:pPr>
        <w:jc w:val="both"/>
        <w:rPr>
          <w:rFonts w:ascii="Arial" w:hAnsi="Arial" w:cs="Arial"/>
          <w:b/>
          <w:color w:val="FF0000"/>
        </w:rPr>
      </w:pPr>
    </w:p>
    <w:p w14:paraId="7F2AC906" w14:textId="77777777" w:rsidR="00245B37" w:rsidRDefault="00245B37"/>
    <w:sectPr w:rsidR="00245B37" w:rsidSect="00182FB0">
      <w:headerReference w:type="even" r:id="rId15"/>
      <w:headerReference w:type="default" r:id="rId16"/>
      <w:footerReference w:type="even" r:id="rId17"/>
      <w:footerReference w:type="default" r:id="rId18"/>
      <w:headerReference w:type="first" r:id="rId19"/>
      <w:footerReference w:type="first" r:id="rId20"/>
      <w:pgSz w:w="11906" w:h="16838"/>
      <w:pgMar w:top="539" w:right="1797" w:bottom="899" w:left="1797" w:header="709" w:footer="2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F90B" w14:textId="77777777" w:rsidR="00607DB2" w:rsidRDefault="00DB2391">
      <w:r>
        <w:separator/>
      </w:r>
    </w:p>
  </w:endnote>
  <w:endnote w:type="continuationSeparator" w:id="0">
    <w:p w14:paraId="1CCF9A0A" w14:textId="77777777" w:rsidR="00607DB2" w:rsidRDefault="00DB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0808" w14:textId="77777777" w:rsidR="00092E2B" w:rsidRDefault="00C61AEE" w:rsidP="002D7CB5">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5CE0C20" w14:textId="77777777" w:rsidR="00092E2B" w:rsidRDefault="00241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C7BA" w14:textId="77777777" w:rsidR="00092E2B" w:rsidRDefault="00241003" w:rsidP="002D7CB5">
    <w:pPr>
      <w:pStyle w:val="Footer"/>
      <w:framePr w:wrap="around" w:vAnchor="text" w:hAnchor="margin" w:xAlign="center" w:y="1"/>
      <w:rPr>
        <w:rStyle w:val="PageNumber"/>
        <w:rFonts w:eastAsiaTheme="majorEastAsia"/>
      </w:rPr>
    </w:pPr>
  </w:p>
  <w:p w14:paraId="2CD6FAAC" w14:textId="72F3CD90" w:rsidR="00A76E38" w:rsidRDefault="00C61AEE">
    <w:pPr>
      <w:pStyle w:val="Footer"/>
      <w:rPr>
        <w:i/>
        <w:sz w:val="20"/>
        <w:szCs w:val="20"/>
      </w:rPr>
    </w:pPr>
    <w:r>
      <w:rPr>
        <w:i/>
        <w:sz w:val="20"/>
        <w:szCs w:val="20"/>
      </w:rPr>
      <w:t xml:space="preserve">                          Mareham Le Fen C of E Primary School Anti-Bullying Policy</w:t>
    </w:r>
    <w:r w:rsidR="00241003">
      <w:rPr>
        <w:i/>
        <w:sz w:val="20"/>
        <w:szCs w:val="20"/>
      </w:rPr>
      <w:t xml:space="preserve"> September </w:t>
    </w:r>
    <w:r>
      <w:rPr>
        <w:i/>
        <w:sz w:val="20"/>
        <w:szCs w:val="20"/>
      </w:rPr>
      <w:t>202</w:t>
    </w:r>
    <w:r w:rsidR="00DB2391">
      <w:rPr>
        <w:i/>
        <w:sz w:val="20"/>
        <w:szCs w:val="20"/>
      </w:rPr>
      <w:t>1</w:t>
    </w:r>
    <w:r>
      <w:rPr>
        <w:i/>
        <w:sz w:val="20"/>
        <w:szCs w:val="20"/>
      </w:rPr>
      <w:t xml:space="preserve">   </w:t>
    </w:r>
  </w:p>
  <w:p w14:paraId="4E5B52A1" w14:textId="77777777" w:rsidR="00092E2B" w:rsidRPr="00402113" w:rsidRDefault="00241003">
    <w:pPr>
      <w:pStyle w:val="Footer"/>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2C60" w14:textId="77777777" w:rsidR="00696539" w:rsidRDefault="0024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A961" w14:textId="77777777" w:rsidR="00607DB2" w:rsidRDefault="00DB2391">
      <w:r>
        <w:separator/>
      </w:r>
    </w:p>
  </w:footnote>
  <w:footnote w:type="continuationSeparator" w:id="0">
    <w:p w14:paraId="24C5D868" w14:textId="77777777" w:rsidR="00607DB2" w:rsidRDefault="00DB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1695" w14:textId="77777777" w:rsidR="00696539" w:rsidRDefault="002410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2498" w14:textId="77777777" w:rsidR="00696539" w:rsidRDefault="00241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9F4B" w14:textId="77777777" w:rsidR="00696539" w:rsidRDefault="00241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CB530B9"/>
    <w:multiLevelType w:val="hybridMultilevel"/>
    <w:tmpl w:val="D1A8AF2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426E36"/>
    <w:multiLevelType w:val="hybridMultilevel"/>
    <w:tmpl w:val="10D29C2A"/>
    <w:lvl w:ilvl="0" w:tplc="08090001">
      <w:start w:val="1"/>
      <w:numFmt w:val="bullet"/>
      <w:lvlText w:val=""/>
      <w:lvlJc w:val="left"/>
      <w:pPr>
        <w:tabs>
          <w:tab w:val="num" w:pos="510"/>
        </w:tabs>
        <w:ind w:left="510" w:hanging="360"/>
      </w:pPr>
      <w:rPr>
        <w:rFonts w:ascii="Symbol" w:hAnsi="Symbol" w:hint="default"/>
      </w:rPr>
    </w:lvl>
    <w:lvl w:ilvl="1" w:tplc="08090003">
      <w:start w:val="1"/>
      <w:numFmt w:val="bullet"/>
      <w:lvlText w:val="o"/>
      <w:lvlJc w:val="left"/>
      <w:pPr>
        <w:tabs>
          <w:tab w:val="num" w:pos="1230"/>
        </w:tabs>
        <w:ind w:left="1230" w:hanging="360"/>
      </w:pPr>
      <w:rPr>
        <w:rFonts w:ascii="Courier New" w:hAnsi="Courier New" w:cs="Courier New" w:hint="default"/>
      </w:rPr>
    </w:lvl>
    <w:lvl w:ilvl="2" w:tplc="08090005">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 w15:restartNumberingAfterBreak="0">
    <w:nsid w:val="1F3559EA"/>
    <w:multiLevelType w:val="multilevel"/>
    <w:tmpl w:val="459E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27DA5"/>
    <w:multiLevelType w:val="hybridMultilevel"/>
    <w:tmpl w:val="A79212E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D44BF4"/>
    <w:multiLevelType w:val="hybridMultilevel"/>
    <w:tmpl w:val="A9D60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41716"/>
    <w:multiLevelType w:val="multilevel"/>
    <w:tmpl w:val="BFC213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imSu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B14F5"/>
    <w:multiLevelType w:val="hybridMultilevel"/>
    <w:tmpl w:val="54FA7B2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08977E2"/>
    <w:multiLevelType w:val="hybridMultilevel"/>
    <w:tmpl w:val="BFFA8E4A"/>
    <w:lvl w:ilvl="0" w:tplc="32E86DE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8451877">
    <w:abstractNumId w:val="2"/>
  </w:num>
  <w:num w:numId="2" w16cid:durableId="1424719696">
    <w:abstractNumId w:val="5"/>
  </w:num>
  <w:num w:numId="3" w16cid:durableId="1629621873">
    <w:abstractNumId w:val="7"/>
  </w:num>
  <w:num w:numId="4" w16cid:durableId="1875191144">
    <w:abstractNumId w:val="4"/>
  </w:num>
  <w:num w:numId="5" w16cid:durableId="1290668020">
    <w:abstractNumId w:val="1"/>
  </w:num>
  <w:num w:numId="6" w16cid:durableId="1457944175">
    <w:abstractNumId w:val="3"/>
  </w:num>
  <w:num w:numId="7" w16cid:durableId="1271207478">
    <w:abstractNumId w:val="0"/>
  </w:num>
  <w:num w:numId="8" w16cid:durableId="1564832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EE"/>
    <w:rsid w:val="00241003"/>
    <w:rsid w:val="00245B37"/>
    <w:rsid w:val="00343A67"/>
    <w:rsid w:val="003F6217"/>
    <w:rsid w:val="005B524B"/>
    <w:rsid w:val="00607DB2"/>
    <w:rsid w:val="006B2C83"/>
    <w:rsid w:val="00957F15"/>
    <w:rsid w:val="00C61AEE"/>
    <w:rsid w:val="00DB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685EFE24"/>
  <w15:chartTrackingRefBased/>
  <w15:docId w15:val="{43824B34-3B50-4C58-916D-A4072D3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2C83"/>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nhideWhenUsed/>
    <w:qFormat/>
    <w:rsid w:val="006B2C83"/>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6B2C83"/>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2C83"/>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nhideWhenUsed/>
    <w:qFormat/>
    <w:rsid w:val="006B2C83"/>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2C83"/>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2C83"/>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2C83"/>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2C83"/>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C8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B2C8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B2C8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B2C8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2C8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2C8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2C8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2C8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2C8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B2C83"/>
    <w:rPr>
      <w:b/>
      <w:bCs/>
      <w:smallCaps/>
      <w:color w:val="44546A" w:themeColor="text2"/>
    </w:rPr>
  </w:style>
  <w:style w:type="paragraph" w:styleId="Title">
    <w:name w:val="Title"/>
    <w:basedOn w:val="Normal"/>
    <w:next w:val="Normal"/>
    <w:link w:val="TitleChar"/>
    <w:uiPriority w:val="10"/>
    <w:qFormat/>
    <w:rsid w:val="006B2C8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2C8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2C83"/>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2C8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B2C83"/>
    <w:rPr>
      <w:b/>
      <w:bCs/>
    </w:rPr>
  </w:style>
  <w:style w:type="character" w:styleId="Emphasis">
    <w:name w:val="Emphasis"/>
    <w:basedOn w:val="DefaultParagraphFont"/>
    <w:uiPriority w:val="20"/>
    <w:qFormat/>
    <w:rsid w:val="006B2C83"/>
    <w:rPr>
      <w:i/>
      <w:iCs/>
    </w:rPr>
  </w:style>
  <w:style w:type="paragraph" w:styleId="NoSpacing">
    <w:name w:val="No Spacing"/>
    <w:uiPriority w:val="1"/>
    <w:qFormat/>
    <w:rsid w:val="006B2C83"/>
    <w:pPr>
      <w:spacing w:after="0" w:line="240" w:lineRule="auto"/>
    </w:pPr>
  </w:style>
  <w:style w:type="paragraph" w:styleId="Quote">
    <w:name w:val="Quote"/>
    <w:basedOn w:val="Normal"/>
    <w:next w:val="Normal"/>
    <w:link w:val="QuoteChar"/>
    <w:uiPriority w:val="29"/>
    <w:qFormat/>
    <w:rsid w:val="006B2C83"/>
    <w:pPr>
      <w:spacing w:before="120" w:after="120"/>
      <w:ind w:left="720"/>
    </w:pPr>
    <w:rPr>
      <w:color w:val="44546A" w:themeColor="text2"/>
    </w:rPr>
  </w:style>
  <w:style w:type="character" w:customStyle="1" w:styleId="QuoteChar">
    <w:name w:val="Quote Char"/>
    <w:basedOn w:val="DefaultParagraphFont"/>
    <w:link w:val="Quote"/>
    <w:uiPriority w:val="29"/>
    <w:rsid w:val="006B2C83"/>
    <w:rPr>
      <w:color w:val="44546A" w:themeColor="text2"/>
      <w:sz w:val="24"/>
      <w:szCs w:val="24"/>
    </w:rPr>
  </w:style>
  <w:style w:type="paragraph" w:styleId="IntenseQuote">
    <w:name w:val="Intense Quote"/>
    <w:basedOn w:val="Normal"/>
    <w:next w:val="Normal"/>
    <w:link w:val="IntenseQuoteChar"/>
    <w:uiPriority w:val="30"/>
    <w:qFormat/>
    <w:rsid w:val="006B2C83"/>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2C8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2C83"/>
    <w:rPr>
      <w:i/>
      <w:iCs/>
      <w:color w:val="595959" w:themeColor="text1" w:themeTint="A6"/>
    </w:rPr>
  </w:style>
  <w:style w:type="character" w:styleId="IntenseEmphasis">
    <w:name w:val="Intense Emphasis"/>
    <w:basedOn w:val="DefaultParagraphFont"/>
    <w:uiPriority w:val="21"/>
    <w:qFormat/>
    <w:rsid w:val="006B2C83"/>
    <w:rPr>
      <w:b/>
      <w:bCs/>
      <w:i/>
      <w:iCs/>
    </w:rPr>
  </w:style>
  <w:style w:type="character" w:styleId="SubtleReference">
    <w:name w:val="Subtle Reference"/>
    <w:basedOn w:val="DefaultParagraphFont"/>
    <w:uiPriority w:val="31"/>
    <w:qFormat/>
    <w:rsid w:val="006B2C8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2C83"/>
    <w:rPr>
      <w:b/>
      <w:bCs/>
      <w:smallCaps/>
      <w:color w:val="44546A" w:themeColor="text2"/>
      <w:u w:val="single"/>
    </w:rPr>
  </w:style>
  <w:style w:type="character" w:styleId="BookTitle">
    <w:name w:val="Book Title"/>
    <w:basedOn w:val="DefaultParagraphFont"/>
    <w:uiPriority w:val="33"/>
    <w:qFormat/>
    <w:rsid w:val="006B2C83"/>
    <w:rPr>
      <w:b/>
      <w:bCs/>
      <w:smallCaps/>
      <w:spacing w:val="10"/>
    </w:rPr>
  </w:style>
  <w:style w:type="paragraph" w:styleId="TOCHeading">
    <w:name w:val="TOC Heading"/>
    <w:basedOn w:val="Heading1"/>
    <w:next w:val="Normal"/>
    <w:uiPriority w:val="39"/>
    <w:semiHidden/>
    <w:unhideWhenUsed/>
    <w:qFormat/>
    <w:rsid w:val="006B2C83"/>
    <w:pPr>
      <w:outlineLvl w:val="9"/>
    </w:pPr>
  </w:style>
  <w:style w:type="paragraph" w:styleId="Footer">
    <w:name w:val="footer"/>
    <w:basedOn w:val="Normal"/>
    <w:link w:val="FooterChar"/>
    <w:rsid w:val="00C61AEE"/>
    <w:pPr>
      <w:tabs>
        <w:tab w:val="center" w:pos="4153"/>
        <w:tab w:val="right" w:pos="8306"/>
      </w:tabs>
    </w:pPr>
  </w:style>
  <w:style w:type="character" w:customStyle="1" w:styleId="FooterChar">
    <w:name w:val="Footer Char"/>
    <w:basedOn w:val="DefaultParagraphFont"/>
    <w:link w:val="Footer"/>
    <w:rsid w:val="00C61AEE"/>
    <w:rPr>
      <w:rFonts w:ascii="Times New Roman" w:eastAsia="Times New Roman" w:hAnsi="Times New Roman" w:cs="Times New Roman"/>
      <w:sz w:val="24"/>
      <w:szCs w:val="24"/>
      <w:lang w:eastAsia="en-GB"/>
    </w:rPr>
  </w:style>
  <w:style w:type="character" w:styleId="PageNumber">
    <w:name w:val="page number"/>
    <w:basedOn w:val="DefaultParagraphFont"/>
    <w:rsid w:val="00C61AEE"/>
  </w:style>
  <w:style w:type="paragraph" w:styleId="BodyText2">
    <w:name w:val="Body Text 2"/>
    <w:basedOn w:val="Normal"/>
    <w:link w:val="BodyText2Char"/>
    <w:rsid w:val="00C61AEE"/>
    <w:pPr>
      <w:spacing w:after="120" w:line="480" w:lineRule="auto"/>
    </w:pPr>
  </w:style>
  <w:style w:type="character" w:customStyle="1" w:styleId="BodyText2Char">
    <w:name w:val="Body Text 2 Char"/>
    <w:basedOn w:val="DefaultParagraphFont"/>
    <w:link w:val="BodyText2"/>
    <w:rsid w:val="00C61AEE"/>
    <w:rPr>
      <w:rFonts w:ascii="Times New Roman" w:eastAsia="Times New Roman" w:hAnsi="Times New Roman" w:cs="Times New Roman"/>
      <w:sz w:val="24"/>
      <w:szCs w:val="24"/>
      <w:lang w:eastAsia="en-GB"/>
    </w:rPr>
  </w:style>
  <w:style w:type="character" w:styleId="Hyperlink">
    <w:name w:val="Hyperlink"/>
    <w:rsid w:val="00C61AEE"/>
    <w:rPr>
      <w:color w:val="0000FF"/>
      <w:u w:val="single"/>
    </w:rPr>
  </w:style>
  <w:style w:type="character" w:customStyle="1" w:styleId="A1">
    <w:name w:val="A1"/>
    <w:rsid w:val="00C61AEE"/>
    <w:rPr>
      <w:rFonts w:cs="VAG Rounded Std Thin"/>
      <w:color w:val="000000"/>
      <w:sz w:val="16"/>
      <w:szCs w:val="16"/>
    </w:rPr>
  </w:style>
  <w:style w:type="paragraph" w:styleId="Header">
    <w:name w:val="header"/>
    <w:basedOn w:val="Normal"/>
    <w:link w:val="HeaderChar"/>
    <w:rsid w:val="00C61AEE"/>
    <w:pPr>
      <w:tabs>
        <w:tab w:val="center" w:pos="4153"/>
        <w:tab w:val="right" w:pos="8306"/>
      </w:tabs>
    </w:pPr>
  </w:style>
  <w:style w:type="character" w:customStyle="1" w:styleId="HeaderChar">
    <w:name w:val="Header Char"/>
    <w:basedOn w:val="DefaultParagraphFont"/>
    <w:link w:val="Header"/>
    <w:rsid w:val="00C61A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cape.org.uk/" TargetMode="External"/><Relationship Id="rId13" Type="http://schemas.openxmlformats.org/officeDocument/2006/relationships/hyperlink" Target="http://www.thinkuknow.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nti-bullyingalliance.org.uk" TargetMode="External"/><Relationship Id="rId12" Type="http://schemas.openxmlformats.org/officeDocument/2006/relationships/hyperlink" Target="https://www.google.co.uk/url?sa=t&amp;rct=j&amp;q=&amp;esrc=s&amp;source=web&amp;cd=1&amp;cad=rja&amp;uact=8&amp;ved=0ahUKEwjs05GgzunRAhUEIsAKHeUbCn0QFggbMAA&amp;url=https%3A%2F%2Fwww.gov.uk%2Fgovernment%2Fpublications%3Fdepartments%255B%255D%3Ddepartment-for-education&amp;usg=AFQjCNFHsz7SnSSfJi8FMOcUw0migk1J0Q&amp;sig2=e5Vx-Wyyl70FC1QYMF9R7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newall.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milylives.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ullying.co.uk" TargetMode="External"/><Relationship Id="rId14" Type="http://schemas.openxmlformats.org/officeDocument/2006/relationships/hyperlink" Target="http://www.childnet-int.org/kia/par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Tracy Walker</cp:lastModifiedBy>
  <cp:revision>3</cp:revision>
  <dcterms:created xsi:type="dcterms:W3CDTF">2020-03-12T10:07:00Z</dcterms:created>
  <dcterms:modified xsi:type="dcterms:W3CDTF">2023-02-02T15:03:00Z</dcterms:modified>
</cp:coreProperties>
</file>